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DFA" w:rsidRDefault="003D0DFA" w:rsidP="003D0DFA">
      <w:pPr>
        <w:rPr>
          <w:b/>
          <w:bCs/>
        </w:rPr>
      </w:pPr>
      <w:r w:rsidRPr="003D0DFA">
        <w:rPr>
          <w:b/>
          <w:bCs/>
        </w:rPr>
        <w:t xml:space="preserve">1) Que es </w:t>
      </w:r>
      <w:proofErr w:type="spellStart"/>
      <w:r w:rsidRPr="003D0DFA">
        <w:rPr>
          <w:b/>
          <w:bCs/>
        </w:rPr>
        <w:t>Php</w:t>
      </w:r>
      <w:proofErr w:type="spellEnd"/>
    </w:p>
    <w:p w:rsidR="00750F14" w:rsidRPr="00750F14" w:rsidRDefault="00750F14" w:rsidP="00750F14">
      <w:pPr>
        <w:rPr>
          <w:bCs/>
        </w:rPr>
      </w:pPr>
      <w:r w:rsidRPr="00750F14">
        <w:rPr>
          <w:bCs/>
        </w:rPr>
        <w:t>PHP es un lenguaje de programación de uso general de código del lado del servidor originalmente diseñado para el desarrollo web de contenido dinámico. Fue uno de los primeros lenguajes de programación del lado del servidor que se podían incorporar directamente en el documento HTML en lugar de llamar a un archivo externo que procese los datos. El código es interpretado por un servidor web con un módulo de procesador de PHP que genera la página web resultante. PHP ha evolucionado por lo que ahora incluye también una interfaz de línea de comandos que puede ser usada en aplicaciones gráficas independientes. Puede ser usado en la mayoría de los servidores web al igual que en casi todos los sistemas operativos y plataformas sin ningún costo.</w:t>
      </w:r>
    </w:p>
    <w:p w:rsidR="00750F14" w:rsidRPr="00750F14" w:rsidRDefault="00750F14" w:rsidP="00750F14">
      <w:pPr>
        <w:rPr>
          <w:bCs/>
        </w:rPr>
      </w:pPr>
      <w:r w:rsidRPr="00750F14">
        <w:rPr>
          <w:bCs/>
        </w:rPr>
        <w:t>PHP se considera uno de los lenguajes más flexibles, potentes y de alto rendimiento conocidos hasta el día de hoy</w:t>
      </w:r>
      <w:r>
        <w:rPr>
          <w:bCs/>
        </w:rPr>
        <w:t xml:space="preserve"> </w:t>
      </w:r>
      <w:r w:rsidRPr="00750F14">
        <w:rPr>
          <w:bCs/>
        </w:rPr>
        <w:t>[cita requerida], lo que ha atraído el interés de múltiples sitios con gran demanda de tráfico, como Facebook, para optar por el mismo como tecnología de servidor.</w:t>
      </w:r>
    </w:p>
    <w:p w:rsidR="00750F14" w:rsidRDefault="00750F14" w:rsidP="00750F14">
      <w:pPr>
        <w:rPr>
          <w:bCs/>
        </w:rPr>
      </w:pPr>
      <w:r w:rsidRPr="00750F14">
        <w:rPr>
          <w:bCs/>
        </w:rPr>
        <w:t xml:space="preserve">Fue creado originalmente por </w:t>
      </w:r>
      <w:proofErr w:type="spellStart"/>
      <w:r w:rsidRPr="00750F14">
        <w:rPr>
          <w:bCs/>
        </w:rPr>
        <w:t>Rasmus</w:t>
      </w:r>
      <w:proofErr w:type="spellEnd"/>
      <w:r w:rsidRPr="00750F14">
        <w:rPr>
          <w:bCs/>
        </w:rPr>
        <w:t xml:space="preserve"> </w:t>
      </w:r>
      <w:proofErr w:type="spellStart"/>
      <w:r w:rsidRPr="00750F14">
        <w:rPr>
          <w:bCs/>
        </w:rPr>
        <w:t>Lerdorf</w:t>
      </w:r>
      <w:proofErr w:type="spellEnd"/>
      <w:r w:rsidRPr="00750F14">
        <w:rPr>
          <w:bCs/>
        </w:rPr>
        <w:t xml:space="preserve"> en 1995. Actualmente el lenguaje sigue siendo desarrollado con nuevas funciones por el grupo PHP.1 Este lenguaje forma parte del software libre publicado bajo la licencia PHP, que es incompatible con la Licencia Pública General de GNU debido a las restricciones del uso del término PHP.2</w:t>
      </w:r>
    </w:p>
    <w:p w:rsidR="00750F14" w:rsidRPr="009F7263" w:rsidRDefault="00750F14" w:rsidP="00750F14">
      <w:pPr>
        <w:rPr>
          <w:bCs/>
        </w:rPr>
      </w:pPr>
    </w:p>
    <w:p w:rsidR="003D0DFA" w:rsidRDefault="003D0DFA" w:rsidP="003D0DFA">
      <w:pPr>
        <w:rPr>
          <w:b/>
          <w:bCs/>
        </w:rPr>
      </w:pPr>
      <w:r w:rsidRPr="003D0DFA">
        <w:rPr>
          <w:b/>
          <w:bCs/>
        </w:rPr>
        <w:t xml:space="preserve">2) Que se necesita para trabajar con </w:t>
      </w:r>
      <w:proofErr w:type="spellStart"/>
      <w:r w:rsidRPr="003D0DFA">
        <w:rPr>
          <w:b/>
          <w:bCs/>
        </w:rPr>
        <w:t>Php</w:t>
      </w:r>
      <w:proofErr w:type="spellEnd"/>
    </w:p>
    <w:p w:rsidR="00750F14" w:rsidRPr="00750F14" w:rsidRDefault="00750F14" w:rsidP="00750F14">
      <w:pPr>
        <w:rPr>
          <w:bCs/>
        </w:rPr>
      </w:pPr>
      <w:r w:rsidRPr="00750F14">
        <w:rPr>
          <w:bCs/>
        </w:rPr>
        <w:t>Contar</w:t>
      </w:r>
      <w:r w:rsidRPr="00750F14">
        <w:rPr>
          <w:bCs/>
        </w:rPr>
        <w:t xml:space="preserve"> con un servidor que tiene soporte activado para PHP y que todos los ficheros con la extensión .</w:t>
      </w:r>
      <w:proofErr w:type="spellStart"/>
      <w:r w:rsidRPr="00750F14">
        <w:rPr>
          <w:bCs/>
        </w:rPr>
        <w:t>php</w:t>
      </w:r>
      <w:proofErr w:type="spellEnd"/>
      <w:r w:rsidRPr="00750F14">
        <w:rPr>
          <w:bCs/>
        </w:rPr>
        <w:t xml:space="preserve"> son tratados por PHP. En la mayoría de servidores, esta es la extensión predeterminada para los ficheros de PHP, aunque puede preguntar al administrador de su servidor para estar seguro. Si el servidor tiene soporte para PHP, entonces no es necesario hacer nada. Simplemente cree sus ficheros .</w:t>
      </w:r>
      <w:proofErr w:type="spellStart"/>
      <w:r w:rsidRPr="00750F14">
        <w:rPr>
          <w:bCs/>
        </w:rPr>
        <w:t>php</w:t>
      </w:r>
      <w:proofErr w:type="spellEnd"/>
      <w:r w:rsidRPr="00750F14">
        <w:rPr>
          <w:bCs/>
        </w:rPr>
        <w:t>, guárdelos en su directorio web y el servidor los analizará por usted. No hay necesidad de compilar nada o instalar otras herramientas. Piense en estos ficheros habilitados para PHP como simples ficheros HTML con el añadido de una nueva familia de etiquetas mágicas que permiten todo tipo de cosas.</w:t>
      </w:r>
    </w:p>
    <w:p w:rsidR="00750F14" w:rsidRPr="00750F14" w:rsidRDefault="00750F14" w:rsidP="00750F14">
      <w:pPr>
        <w:rPr>
          <w:bCs/>
        </w:rPr>
      </w:pPr>
    </w:p>
    <w:p w:rsidR="00750F14" w:rsidRPr="00750F14" w:rsidRDefault="00750F14" w:rsidP="00750F14">
      <w:pPr>
        <w:rPr>
          <w:bCs/>
        </w:rPr>
      </w:pPr>
      <w:r w:rsidRPr="00750F14">
        <w:rPr>
          <w:bCs/>
        </w:rPr>
        <w:t xml:space="preserve">Digamos que quiere ahorrar el preciado ancho de banda y trabajar localmente. En este caso, querrá instalar un servidor web, como » Apache, y por supuesto » PHP. Lo más seguro es que también quiera instalar una base de datos como » </w:t>
      </w:r>
      <w:proofErr w:type="spellStart"/>
      <w:r w:rsidRPr="00750F14">
        <w:rPr>
          <w:bCs/>
        </w:rPr>
        <w:t>MySQL</w:t>
      </w:r>
      <w:proofErr w:type="spellEnd"/>
      <w:r w:rsidRPr="00750F14">
        <w:rPr>
          <w:bCs/>
        </w:rPr>
        <w:t>.</w:t>
      </w:r>
    </w:p>
    <w:p w:rsidR="00750F14" w:rsidRPr="00750F14" w:rsidRDefault="00750F14" w:rsidP="00750F14">
      <w:pPr>
        <w:rPr>
          <w:bCs/>
        </w:rPr>
      </w:pPr>
    </w:p>
    <w:p w:rsidR="00750F14" w:rsidRPr="00750F14" w:rsidRDefault="00750F14" w:rsidP="00750F14">
      <w:pPr>
        <w:rPr>
          <w:bCs/>
        </w:rPr>
      </w:pPr>
      <w:r w:rsidRPr="00750F14">
        <w:rPr>
          <w:bCs/>
        </w:rPr>
        <w:t xml:space="preserve">Puede instalarlos de forma independiente o bien puede elegir una manera más sencilla. Este manual contiene Instrucciones de instalación de PHP (asumiendo que tiene algún tipo de servidor web ya configurado). Si tuviera problemas con la instalación, sugerimos que formule sus preguntas en nuestra » lista de correo de instalación. Si elige la manera más sencilla, » localice un paquete </w:t>
      </w:r>
      <w:proofErr w:type="spellStart"/>
      <w:r w:rsidRPr="00750F14">
        <w:rPr>
          <w:bCs/>
        </w:rPr>
        <w:t>preconfigurado</w:t>
      </w:r>
      <w:proofErr w:type="spellEnd"/>
      <w:r w:rsidRPr="00750F14">
        <w:rPr>
          <w:bCs/>
        </w:rPr>
        <w:t xml:space="preserve"> para su sistema operativo, el cual instala automáticamente todo esto con únicamente unos pocos clics de ratón. Es sencillo configurar un servidor web con soporte para PHP en cualquier sistema operativo, incluyendo </w:t>
      </w:r>
      <w:proofErr w:type="spellStart"/>
      <w:r w:rsidRPr="00750F14">
        <w:rPr>
          <w:bCs/>
        </w:rPr>
        <w:t>MacOSX</w:t>
      </w:r>
      <w:proofErr w:type="spellEnd"/>
      <w:r w:rsidRPr="00750F14">
        <w:rPr>
          <w:bCs/>
        </w:rPr>
        <w:t xml:space="preserve">, Linux y Windows. En Linux, podría encontrar </w:t>
      </w:r>
      <w:r w:rsidRPr="00750F14">
        <w:rPr>
          <w:bCs/>
        </w:rPr>
        <w:lastRenderedPageBreak/>
        <w:t xml:space="preserve">útil » </w:t>
      </w:r>
      <w:proofErr w:type="spellStart"/>
      <w:r w:rsidRPr="00750F14">
        <w:rPr>
          <w:bCs/>
        </w:rPr>
        <w:t>rpmfind</w:t>
      </w:r>
      <w:proofErr w:type="spellEnd"/>
      <w:r w:rsidRPr="00750F14">
        <w:rPr>
          <w:bCs/>
        </w:rPr>
        <w:t xml:space="preserve"> y » </w:t>
      </w:r>
      <w:proofErr w:type="spellStart"/>
      <w:r w:rsidRPr="00750F14">
        <w:rPr>
          <w:bCs/>
        </w:rPr>
        <w:t>PBone</w:t>
      </w:r>
      <w:proofErr w:type="spellEnd"/>
      <w:r w:rsidRPr="00750F14">
        <w:rPr>
          <w:bCs/>
        </w:rPr>
        <w:t xml:space="preserve"> para localizar los RPM. También puede visitar » </w:t>
      </w:r>
      <w:proofErr w:type="spellStart"/>
      <w:r w:rsidRPr="00750F14">
        <w:rPr>
          <w:bCs/>
        </w:rPr>
        <w:t>apt-get</w:t>
      </w:r>
      <w:proofErr w:type="spellEnd"/>
      <w:r w:rsidRPr="00750F14">
        <w:rPr>
          <w:bCs/>
        </w:rPr>
        <w:t xml:space="preserve"> para buscar paquetes para </w:t>
      </w:r>
      <w:proofErr w:type="spellStart"/>
      <w:r w:rsidRPr="00750F14">
        <w:rPr>
          <w:bCs/>
        </w:rPr>
        <w:t>Debian</w:t>
      </w:r>
      <w:proofErr w:type="spellEnd"/>
      <w:proofErr w:type="gramStart"/>
      <w:r w:rsidRPr="00750F14">
        <w:rPr>
          <w:bCs/>
        </w:rPr>
        <w:t>..</w:t>
      </w:r>
      <w:proofErr w:type="gramEnd"/>
    </w:p>
    <w:p w:rsidR="003D0DFA" w:rsidRDefault="003D0DFA" w:rsidP="003D0DFA">
      <w:pPr>
        <w:rPr>
          <w:b/>
          <w:bCs/>
        </w:rPr>
      </w:pPr>
      <w:r w:rsidRPr="003D0DFA">
        <w:rPr>
          <w:b/>
          <w:bCs/>
        </w:rPr>
        <w:t xml:space="preserve">3) Como se hace la apertura y cerrado en el </w:t>
      </w:r>
      <w:proofErr w:type="spellStart"/>
      <w:r w:rsidRPr="003D0DFA">
        <w:rPr>
          <w:b/>
          <w:bCs/>
        </w:rPr>
        <w:t>codigo</w:t>
      </w:r>
      <w:proofErr w:type="spellEnd"/>
      <w:r w:rsidRPr="003D0DFA">
        <w:rPr>
          <w:b/>
          <w:bCs/>
        </w:rPr>
        <w:t xml:space="preserve"> </w:t>
      </w:r>
      <w:proofErr w:type="spellStart"/>
      <w:r w:rsidRPr="003D0DFA">
        <w:rPr>
          <w:b/>
          <w:bCs/>
        </w:rPr>
        <w:t>Php</w:t>
      </w:r>
      <w:proofErr w:type="spellEnd"/>
    </w:p>
    <w:p w:rsidR="00475524" w:rsidRDefault="00475524" w:rsidP="00475524">
      <w:pPr>
        <w:pStyle w:val="HTMLconformatoprevio"/>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rStyle w:val="cp"/>
          <w:color w:val="BC7A00"/>
          <w:sz w:val="21"/>
          <w:szCs w:val="21"/>
        </w:rPr>
        <w:t>&lt;?</w:t>
      </w:r>
      <w:proofErr w:type="spellStart"/>
      <w:proofErr w:type="gramStart"/>
      <w:r>
        <w:rPr>
          <w:rStyle w:val="cp"/>
          <w:color w:val="BC7A00"/>
          <w:sz w:val="21"/>
          <w:szCs w:val="21"/>
        </w:rPr>
        <w:t>php</w:t>
      </w:r>
      <w:proofErr w:type="spellEnd"/>
      <w:proofErr w:type="gramEnd"/>
    </w:p>
    <w:p w:rsidR="00475524" w:rsidRDefault="00475524" w:rsidP="00475524">
      <w:pPr>
        <w:pStyle w:val="HTMLconformatoprevio"/>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proofErr w:type="gramStart"/>
      <w:r>
        <w:rPr>
          <w:rStyle w:val="k"/>
          <w:b/>
          <w:bCs/>
          <w:color w:val="008000"/>
          <w:sz w:val="21"/>
          <w:szCs w:val="21"/>
        </w:rPr>
        <w:t>echo</w:t>
      </w:r>
      <w:proofErr w:type="gramEnd"/>
      <w:r>
        <w:rPr>
          <w:color w:val="000000"/>
          <w:sz w:val="21"/>
          <w:szCs w:val="21"/>
        </w:rPr>
        <w:t xml:space="preserve"> </w:t>
      </w:r>
      <w:r>
        <w:rPr>
          <w:rStyle w:val="s1"/>
          <w:color w:val="BA2121"/>
          <w:sz w:val="21"/>
          <w:szCs w:val="21"/>
        </w:rPr>
        <w:t>'Hola mundo'</w:t>
      </w:r>
      <w:r>
        <w:rPr>
          <w:rStyle w:val="p"/>
          <w:color w:val="000000"/>
          <w:sz w:val="21"/>
          <w:szCs w:val="21"/>
        </w:rPr>
        <w:t>;</w:t>
      </w:r>
    </w:p>
    <w:p w:rsidR="00475524" w:rsidRPr="00475524" w:rsidRDefault="00475524" w:rsidP="00475524">
      <w:pPr>
        <w:pStyle w:val="HTMLconformatoprevio"/>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cp"/>
          <w:color w:val="BC7A00"/>
          <w:sz w:val="21"/>
          <w:szCs w:val="21"/>
        </w:rPr>
        <w:t>?&gt;</w:t>
      </w:r>
    </w:p>
    <w:p w:rsidR="003D0DFA" w:rsidRDefault="003D0DFA" w:rsidP="003D0DFA">
      <w:pPr>
        <w:rPr>
          <w:b/>
          <w:bCs/>
        </w:rPr>
      </w:pPr>
      <w:r w:rsidRPr="003D0DFA">
        <w:rPr>
          <w:b/>
          <w:bCs/>
        </w:rPr>
        <w:t xml:space="preserve">4)  Como se definen y se inician y definen las variables en </w:t>
      </w:r>
      <w:proofErr w:type="spellStart"/>
      <w:r w:rsidRPr="003D0DFA">
        <w:rPr>
          <w:b/>
          <w:bCs/>
        </w:rPr>
        <w:t>Php</w:t>
      </w:r>
      <w:proofErr w:type="spellEnd"/>
    </w:p>
    <w:p w:rsidR="00475524" w:rsidRDefault="00475524" w:rsidP="003D0DFA">
      <w:pPr>
        <w:rPr>
          <w:rFonts w:ascii="Courier New" w:hAnsi="Courier New" w:cs="Courier New"/>
          <w:color w:val="007700"/>
          <w:sz w:val="21"/>
          <w:szCs w:val="21"/>
          <w:shd w:val="clear" w:color="auto" w:fill="FFFFFF"/>
        </w:rPr>
      </w:pPr>
      <w:r>
        <w:rPr>
          <w:rFonts w:ascii="Courier New" w:hAnsi="Courier New" w:cs="Courier New"/>
          <w:color w:val="0000BB"/>
          <w:sz w:val="21"/>
          <w:szCs w:val="21"/>
          <w:shd w:val="clear" w:color="auto" w:fill="FFFFFF"/>
        </w:rPr>
        <w:t>&lt;?</w:t>
      </w:r>
      <w:proofErr w:type="spellStart"/>
      <w:proofErr w:type="gramStart"/>
      <w:r>
        <w:rPr>
          <w:rFonts w:ascii="Courier New" w:hAnsi="Courier New" w:cs="Courier New"/>
          <w:color w:val="0000BB"/>
          <w:sz w:val="21"/>
          <w:szCs w:val="21"/>
          <w:shd w:val="clear" w:color="auto" w:fill="FFFFFF"/>
        </w:rPr>
        <w:t>php</w:t>
      </w:r>
      <w:proofErr w:type="spellEnd"/>
      <w:proofErr w:type="gramEnd"/>
      <w:r>
        <w:rPr>
          <w:rFonts w:ascii="Courier New" w:hAnsi="Courier New" w:cs="Courier New"/>
          <w:color w:val="0000BB"/>
          <w:sz w:val="21"/>
          <w:szCs w:val="21"/>
          <w:shd w:val="clear" w:color="auto" w:fill="FFFFFF"/>
        </w:rPr>
        <w:br/>
        <w:t>$</w:t>
      </w:r>
      <w:proofErr w:type="spellStart"/>
      <w:r>
        <w:rPr>
          <w:rFonts w:ascii="Courier New" w:hAnsi="Courier New" w:cs="Courier New"/>
          <w:color w:val="0000BB"/>
          <w:sz w:val="21"/>
          <w:szCs w:val="21"/>
          <w:shd w:val="clear" w:color="auto" w:fill="FFFFFF"/>
        </w:rPr>
        <w:t>var</w:t>
      </w:r>
      <w:proofErr w:type="spellEnd"/>
      <w:r>
        <w:rPr>
          <w:rFonts w:ascii="Courier New" w:hAnsi="Courier New" w:cs="Courier New"/>
          <w:color w:val="0000BB"/>
          <w:sz w:val="21"/>
          <w:szCs w:val="21"/>
          <w:shd w:val="clear" w:color="auto" w:fill="FFFFFF"/>
        </w:rPr>
        <w:t> </w:t>
      </w:r>
      <w:r>
        <w:rPr>
          <w:rFonts w:ascii="Courier New" w:hAnsi="Courier New" w:cs="Courier New"/>
          <w:color w:val="007700"/>
          <w:sz w:val="21"/>
          <w:szCs w:val="21"/>
          <w:shd w:val="clear" w:color="auto" w:fill="FFFFFF"/>
        </w:rPr>
        <w:t>= </w:t>
      </w:r>
      <w:r>
        <w:rPr>
          <w:rFonts w:ascii="Courier New" w:hAnsi="Courier New" w:cs="Courier New"/>
          <w:color w:val="DD0000"/>
          <w:sz w:val="21"/>
          <w:szCs w:val="21"/>
          <w:shd w:val="clear" w:color="auto" w:fill="FFFFFF"/>
        </w:rPr>
        <w:t>'Roberto'</w:t>
      </w:r>
      <w:r>
        <w:rPr>
          <w:rFonts w:ascii="Courier New" w:hAnsi="Courier New" w:cs="Courier New"/>
          <w:color w:val="007700"/>
          <w:sz w:val="21"/>
          <w:szCs w:val="21"/>
          <w:shd w:val="clear" w:color="auto" w:fill="FFFFFF"/>
        </w:rPr>
        <w:t>;</w:t>
      </w:r>
      <w:r>
        <w:rPr>
          <w:rFonts w:ascii="Courier New" w:hAnsi="Courier New" w:cs="Courier New"/>
          <w:color w:val="007700"/>
          <w:sz w:val="21"/>
          <w:szCs w:val="21"/>
          <w:shd w:val="clear" w:color="auto" w:fill="FFFFFF"/>
        </w:rPr>
        <w:br/>
      </w:r>
      <w:r>
        <w:rPr>
          <w:rFonts w:ascii="Courier New" w:hAnsi="Courier New" w:cs="Courier New"/>
          <w:color w:val="0000BB"/>
          <w:sz w:val="21"/>
          <w:szCs w:val="21"/>
          <w:shd w:val="clear" w:color="auto" w:fill="FFFFFF"/>
        </w:rPr>
        <w:t>$Var </w:t>
      </w:r>
      <w:r>
        <w:rPr>
          <w:rFonts w:ascii="Courier New" w:hAnsi="Courier New" w:cs="Courier New"/>
          <w:color w:val="007700"/>
          <w:sz w:val="21"/>
          <w:szCs w:val="21"/>
          <w:shd w:val="clear" w:color="auto" w:fill="FFFFFF"/>
        </w:rPr>
        <w:t>= </w:t>
      </w:r>
      <w:r>
        <w:rPr>
          <w:rFonts w:ascii="Courier New" w:hAnsi="Courier New" w:cs="Courier New"/>
          <w:color w:val="DD0000"/>
          <w:sz w:val="21"/>
          <w:szCs w:val="21"/>
          <w:shd w:val="clear" w:color="auto" w:fill="FFFFFF"/>
        </w:rPr>
        <w:t>'Juan'</w:t>
      </w:r>
      <w:r>
        <w:rPr>
          <w:rFonts w:ascii="Courier New" w:hAnsi="Courier New" w:cs="Courier New"/>
          <w:color w:val="007700"/>
          <w:sz w:val="21"/>
          <w:szCs w:val="21"/>
          <w:shd w:val="clear" w:color="auto" w:fill="FFFFFF"/>
        </w:rPr>
        <w:t>;</w:t>
      </w:r>
      <w:r>
        <w:rPr>
          <w:rFonts w:ascii="Courier New" w:hAnsi="Courier New" w:cs="Courier New"/>
          <w:color w:val="007700"/>
          <w:sz w:val="21"/>
          <w:szCs w:val="21"/>
          <w:shd w:val="clear" w:color="auto" w:fill="FFFFFF"/>
        </w:rPr>
        <w:br/>
        <w:t>echo </w:t>
      </w:r>
      <w:r>
        <w:rPr>
          <w:rFonts w:ascii="Courier New" w:hAnsi="Courier New" w:cs="Courier New"/>
          <w:color w:val="DD0000"/>
          <w:sz w:val="21"/>
          <w:szCs w:val="21"/>
          <w:shd w:val="clear" w:color="auto" w:fill="FFFFFF"/>
        </w:rPr>
        <w:t>"</w:t>
      </w:r>
      <w:r>
        <w:rPr>
          <w:rFonts w:ascii="Courier New" w:hAnsi="Courier New" w:cs="Courier New"/>
          <w:color w:val="0000BB"/>
          <w:sz w:val="21"/>
          <w:szCs w:val="21"/>
          <w:shd w:val="clear" w:color="auto" w:fill="FFFFFF"/>
        </w:rPr>
        <w:t>$</w:t>
      </w:r>
      <w:proofErr w:type="spellStart"/>
      <w:r>
        <w:rPr>
          <w:rFonts w:ascii="Courier New" w:hAnsi="Courier New" w:cs="Courier New"/>
          <w:color w:val="0000BB"/>
          <w:sz w:val="21"/>
          <w:szCs w:val="21"/>
          <w:shd w:val="clear" w:color="auto" w:fill="FFFFFF"/>
        </w:rPr>
        <w:t>var</w:t>
      </w:r>
      <w:proofErr w:type="spellEnd"/>
      <w:r>
        <w:rPr>
          <w:rFonts w:ascii="Courier New" w:hAnsi="Courier New" w:cs="Courier New"/>
          <w:color w:val="DD0000"/>
          <w:sz w:val="21"/>
          <w:szCs w:val="21"/>
          <w:shd w:val="clear" w:color="auto" w:fill="FFFFFF"/>
        </w:rPr>
        <w:t>, </w:t>
      </w:r>
      <w:r>
        <w:rPr>
          <w:rFonts w:ascii="Courier New" w:hAnsi="Courier New" w:cs="Courier New"/>
          <w:color w:val="0000BB"/>
          <w:sz w:val="21"/>
          <w:szCs w:val="21"/>
          <w:shd w:val="clear" w:color="auto" w:fill="FFFFFF"/>
        </w:rPr>
        <w:t>$Var</w:t>
      </w:r>
      <w:r>
        <w:rPr>
          <w:rFonts w:ascii="Courier New" w:hAnsi="Courier New" w:cs="Courier New"/>
          <w:color w:val="DD0000"/>
          <w:sz w:val="21"/>
          <w:szCs w:val="21"/>
          <w:shd w:val="clear" w:color="auto" w:fill="FFFFFF"/>
        </w:rPr>
        <w:t>"</w:t>
      </w:r>
      <w:r>
        <w:rPr>
          <w:rFonts w:ascii="Courier New" w:hAnsi="Courier New" w:cs="Courier New"/>
          <w:color w:val="007700"/>
          <w:sz w:val="21"/>
          <w:szCs w:val="21"/>
          <w:shd w:val="clear" w:color="auto" w:fill="FFFFFF"/>
        </w:rPr>
        <w:t>;</w:t>
      </w:r>
    </w:p>
    <w:p w:rsidR="00475524" w:rsidRPr="003D0DFA" w:rsidRDefault="00475524" w:rsidP="003D0DFA">
      <w:pPr>
        <w:rPr>
          <w:b/>
          <w:bCs/>
        </w:rPr>
      </w:pPr>
      <w:r>
        <w:rPr>
          <w:rFonts w:ascii="Courier New" w:hAnsi="Courier New" w:cs="Courier New"/>
          <w:color w:val="0000BB"/>
          <w:sz w:val="21"/>
          <w:szCs w:val="21"/>
          <w:shd w:val="clear" w:color="auto" w:fill="FFFFFF"/>
        </w:rPr>
        <w:t>?&gt;</w:t>
      </w:r>
    </w:p>
    <w:p w:rsidR="003D0DFA" w:rsidRPr="003D0DFA" w:rsidRDefault="003D0DFA" w:rsidP="003D0DFA">
      <w:pPr>
        <w:rPr>
          <w:b/>
          <w:bCs/>
        </w:rPr>
      </w:pPr>
      <w:r w:rsidRPr="003D0DFA">
        <w:rPr>
          <w:b/>
          <w:bCs/>
        </w:rPr>
        <w:t>5)  operadores </w:t>
      </w:r>
      <w:r w:rsidR="00511D77" w:rsidRPr="003D0DFA">
        <w:rPr>
          <w:b/>
          <w:bCs/>
        </w:rPr>
        <w:t>aritméticos</w:t>
      </w:r>
      <w:r w:rsidRPr="003D0DFA">
        <w:rPr>
          <w:b/>
          <w:bCs/>
        </w:rPr>
        <w:t>, relacionales, booleanos</w:t>
      </w:r>
    </w:p>
    <w:tbl>
      <w:tblPr>
        <w:tblW w:w="9436" w:type="dxa"/>
        <w:shd w:val="clear" w:color="auto" w:fill="F2F2F2"/>
        <w:tblCellMar>
          <w:top w:w="15" w:type="dxa"/>
          <w:left w:w="15" w:type="dxa"/>
          <w:bottom w:w="15" w:type="dxa"/>
          <w:right w:w="15" w:type="dxa"/>
        </w:tblCellMar>
        <w:tblLook w:val="04A0" w:firstRow="1" w:lastRow="0" w:firstColumn="1" w:lastColumn="0" w:noHBand="0" w:noVBand="1"/>
      </w:tblPr>
      <w:tblGrid>
        <w:gridCol w:w="880"/>
        <w:gridCol w:w="1585"/>
        <w:gridCol w:w="6971"/>
      </w:tblGrid>
      <w:tr w:rsidR="00511D77" w:rsidRPr="00511D77" w:rsidTr="0098722A">
        <w:trPr>
          <w:trHeight w:val="363"/>
          <w:tblHeader/>
        </w:trPr>
        <w:tc>
          <w:tcPr>
            <w:tcW w:w="0" w:type="auto"/>
            <w:gridSpan w:val="3"/>
            <w:tcBorders>
              <w:top w:val="nil"/>
              <w:left w:val="nil"/>
              <w:bottom w:val="nil"/>
              <w:right w:val="nil"/>
            </w:tcBorders>
            <w:shd w:val="clear" w:color="auto" w:fill="C4C9DF"/>
            <w:vAlign w:val="center"/>
            <w:hideMark/>
          </w:tcPr>
          <w:p w:rsidR="00511D77" w:rsidRPr="00511D77" w:rsidRDefault="00511D77" w:rsidP="00511D77">
            <w:r w:rsidRPr="00511D77">
              <w:rPr>
                <w:b/>
                <w:bCs/>
              </w:rPr>
              <w:t>Operadores aritméticos</w:t>
            </w:r>
          </w:p>
        </w:tc>
      </w:tr>
      <w:tr w:rsidR="00511D77" w:rsidRPr="00511D77" w:rsidTr="0098722A">
        <w:trPr>
          <w:trHeight w:val="374"/>
          <w:tblHeader/>
        </w:trPr>
        <w:tc>
          <w:tcPr>
            <w:tcW w:w="0" w:type="auto"/>
            <w:shd w:val="clear" w:color="auto" w:fill="C4C9DF"/>
            <w:vAlign w:val="center"/>
            <w:hideMark/>
          </w:tcPr>
          <w:p w:rsidR="00511D77" w:rsidRPr="00511D77" w:rsidRDefault="00511D77" w:rsidP="00511D77">
            <w:pPr>
              <w:rPr>
                <w:b/>
                <w:bCs/>
              </w:rPr>
            </w:pPr>
            <w:r w:rsidRPr="00511D77">
              <w:rPr>
                <w:b/>
                <w:bCs/>
              </w:rPr>
              <w:t>Ejemplo</w:t>
            </w:r>
          </w:p>
        </w:tc>
        <w:tc>
          <w:tcPr>
            <w:tcW w:w="0" w:type="auto"/>
            <w:shd w:val="clear" w:color="auto" w:fill="C4C9DF"/>
            <w:vAlign w:val="center"/>
            <w:hideMark/>
          </w:tcPr>
          <w:p w:rsidR="00511D77" w:rsidRPr="00511D77" w:rsidRDefault="00511D77" w:rsidP="00511D77">
            <w:pPr>
              <w:rPr>
                <w:b/>
                <w:bCs/>
              </w:rPr>
            </w:pPr>
            <w:r w:rsidRPr="00511D77">
              <w:rPr>
                <w:b/>
                <w:bCs/>
              </w:rPr>
              <w:t>Nombre</w:t>
            </w:r>
          </w:p>
        </w:tc>
        <w:tc>
          <w:tcPr>
            <w:tcW w:w="0" w:type="auto"/>
            <w:shd w:val="clear" w:color="auto" w:fill="C4C9DF"/>
            <w:vAlign w:val="center"/>
            <w:hideMark/>
          </w:tcPr>
          <w:p w:rsidR="00511D77" w:rsidRPr="00511D77" w:rsidRDefault="00511D77" w:rsidP="00511D77">
            <w:pPr>
              <w:rPr>
                <w:b/>
                <w:bCs/>
              </w:rPr>
            </w:pPr>
            <w:r w:rsidRPr="00511D77">
              <w:rPr>
                <w:b/>
                <w:bCs/>
              </w:rPr>
              <w:t>Resultado</w:t>
            </w:r>
          </w:p>
        </w:tc>
      </w:tr>
      <w:tr w:rsidR="00511D77" w:rsidRPr="00511D77" w:rsidTr="0098722A">
        <w:trPr>
          <w:trHeight w:val="363"/>
        </w:trPr>
        <w:tc>
          <w:tcPr>
            <w:tcW w:w="0" w:type="auto"/>
            <w:shd w:val="clear" w:color="auto" w:fill="FFFFFF"/>
            <w:hideMark/>
          </w:tcPr>
          <w:p w:rsidR="00511D77" w:rsidRPr="00511D77" w:rsidRDefault="00511D77" w:rsidP="00511D77">
            <w:r w:rsidRPr="00511D77">
              <w:t>-$a</w:t>
            </w:r>
          </w:p>
        </w:tc>
        <w:tc>
          <w:tcPr>
            <w:tcW w:w="0" w:type="auto"/>
            <w:shd w:val="clear" w:color="auto" w:fill="FFFFFF"/>
            <w:hideMark/>
          </w:tcPr>
          <w:p w:rsidR="00511D77" w:rsidRPr="00511D77" w:rsidRDefault="00511D77" w:rsidP="00511D77">
            <w:r w:rsidRPr="00511D77">
              <w:t>Negación</w:t>
            </w:r>
          </w:p>
        </w:tc>
        <w:tc>
          <w:tcPr>
            <w:tcW w:w="0" w:type="auto"/>
            <w:shd w:val="clear" w:color="auto" w:fill="FFFFFF"/>
            <w:hideMark/>
          </w:tcPr>
          <w:p w:rsidR="00511D77" w:rsidRPr="00511D77" w:rsidRDefault="00511D77" w:rsidP="00511D77">
            <w:r w:rsidRPr="00511D77">
              <w:t>Opuesto de </w:t>
            </w:r>
            <w:r w:rsidRPr="00511D77">
              <w:rPr>
                <w:i/>
                <w:iCs/>
              </w:rPr>
              <w:t>$a</w:t>
            </w:r>
            <w:r w:rsidRPr="00511D77">
              <w:t>.</w:t>
            </w:r>
          </w:p>
        </w:tc>
      </w:tr>
      <w:tr w:rsidR="00511D77" w:rsidRPr="00511D77" w:rsidTr="0098722A">
        <w:trPr>
          <w:trHeight w:val="363"/>
        </w:trPr>
        <w:tc>
          <w:tcPr>
            <w:tcW w:w="0" w:type="auto"/>
            <w:shd w:val="clear" w:color="auto" w:fill="E6E6E6"/>
            <w:hideMark/>
          </w:tcPr>
          <w:p w:rsidR="00511D77" w:rsidRPr="00511D77" w:rsidRDefault="00511D77" w:rsidP="00511D77">
            <w:r w:rsidRPr="00511D77">
              <w:t>$a + $b</w:t>
            </w:r>
          </w:p>
        </w:tc>
        <w:tc>
          <w:tcPr>
            <w:tcW w:w="0" w:type="auto"/>
            <w:shd w:val="clear" w:color="auto" w:fill="E6E6E6"/>
            <w:hideMark/>
          </w:tcPr>
          <w:p w:rsidR="00511D77" w:rsidRPr="00511D77" w:rsidRDefault="00511D77" w:rsidP="00511D77">
            <w:r w:rsidRPr="00511D77">
              <w:t>Adición</w:t>
            </w:r>
          </w:p>
        </w:tc>
        <w:tc>
          <w:tcPr>
            <w:tcW w:w="0" w:type="auto"/>
            <w:shd w:val="clear" w:color="auto" w:fill="E6E6E6"/>
            <w:hideMark/>
          </w:tcPr>
          <w:p w:rsidR="00511D77" w:rsidRPr="00511D77" w:rsidRDefault="00511D77" w:rsidP="00511D77">
            <w:r w:rsidRPr="00511D77">
              <w:t>Suma de </w:t>
            </w:r>
            <w:r w:rsidRPr="00511D77">
              <w:rPr>
                <w:i/>
                <w:iCs/>
              </w:rPr>
              <w:t>$a</w:t>
            </w:r>
            <w:r w:rsidRPr="00511D77">
              <w:t> y </w:t>
            </w:r>
            <w:r w:rsidRPr="00511D77">
              <w:rPr>
                <w:i/>
                <w:iCs/>
              </w:rPr>
              <w:t>$b</w:t>
            </w:r>
            <w:r w:rsidRPr="00511D77">
              <w:t>.</w:t>
            </w:r>
          </w:p>
        </w:tc>
      </w:tr>
      <w:tr w:rsidR="00511D77" w:rsidRPr="00511D77" w:rsidTr="0098722A">
        <w:trPr>
          <w:trHeight w:val="374"/>
        </w:trPr>
        <w:tc>
          <w:tcPr>
            <w:tcW w:w="0" w:type="auto"/>
            <w:shd w:val="clear" w:color="auto" w:fill="FFFFFF"/>
            <w:hideMark/>
          </w:tcPr>
          <w:p w:rsidR="00511D77" w:rsidRPr="00511D77" w:rsidRDefault="00511D77" w:rsidP="00511D77">
            <w:r w:rsidRPr="00511D77">
              <w:t>$a - $b</w:t>
            </w:r>
          </w:p>
        </w:tc>
        <w:tc>
          <w:tcPr>
            <w:tcW w:w="0" w:type="auto"/>
            <w:shd w:val="clear" w:color="auto" w:fill="FFFFFF"/>
            <w:hideMark/>
          </w:tcPr>
          <w:p w:rsidR="00511D77" w:rsidRPr="00511D77" w:rsidRDefault="00511D77" w:rsidP="00511D77">
            <w:r w:rsidRPr="00511D77">
              <w:t>Sustracción</w:t>
            </w:r>
          </w:p>
        </w:tc>
        <w:tc>
          <w:tcPr>
            <w:tcW w:w="0" w:type="auto"/>
            <w:shd w:val="clear" w:color="auto" w:fill="FFFFFF"/>
            <w:hideMark/>
          </w:tcPr>
          <w:p w:rsidR="00511D77" w:rsidRPr="00511D77" w:rsidRDefault="00511D77" w:rsidP="00511D77">
            <w:r w:rsidRPr="00511D77">
              <w:t>Diferencia de </w:t>
            </w:r>
            <w:r w:rsidRPr="00511D77">
              <w:rPr>
                <w:i/>
                <w:iCs/>
              </w:rPr>
              <w:t>$a</w:t>
            </w:r>
            <w:r w:rsidRPr="00511D77">
              <w:t> y </w:t>
            </w:r>
            <w:r w:rsidRPr="00511D77">
              <w:rPr>
                <w:i/>
                <w:iCs/>
              </w:rPr>
              <w:t>$b</w:t>
            </w:r>
            <w:r w:rsidRPr="00511D77">
              <w:t>.</w:t>
            </w:r>
          </w:p>
        </w:tc>
      </w:tr>
      <w:tr w:rsidR="00511D77" w:rsidRPr="00511D77" w:rsidTr="0098722A">
        <w:trPr>
          <w:trHeight w:val="363"/>
        </w:trPr>
        <w:tc>
          <w:tcPr>
            <w:tcW w:w="0" w:type="auto"/>
            <w:shd w:val="clear" w:color="auto" w:fill="E6E6E6"/>
            <w:hideMark/>
          </w:tcPr>
          <w:p w:rsidR="00511D77" w:rsidRPr="00511D77" w:rsidRDefault="00511D77" w:rsidP="00511D77">
            <w:r w:rsidRPr="00511D77">
              <w:t>$a * $b</w:t>
            </w:r>
          </w:p>
        </w:tc>
        <w:tc>
          <w:tcPr>
            <w:tcW w:w="0" w:type="auto"/>
            <w:shd w:val="clear" w:color="auto" w:fill="E6E6E6"/>
            <w:hideMark/>
          </w:tcPr>
          <w:p w:rsidR="00511D77" w:rsidRPr="00511D77" w:rsidRDefault="00511D77" w:rsidP="00511D77">
            <w:r w:rsidRPr="00511D77">
              <w:t>Multiplicación</w:t>
            </w:r>
          </w:p>
        </w:tc>
        <w:tc>
          <w:tcPr>
            <w:tcW w:w="0" w:type="auto"/>
            <w:shd w:val="clear" w:color="auto" w:fill="E6E6E6"/>
            <w:hideMark/>
          </w:tcPr>
          <w:p w:rsidR="00511D77" w:rsidRPr="00511D77" w:rsidRDefault="00511D77" w:rsidP="00511D77">
            <w:r w:rsidRPr="00511D77">
              <w:t>Producto de </w:t>
            </w:r>
            <w:r w:rsidRPr="00511D77">
              <w:rPr>
                <w:i/>
                <w:iCs/>
              </w:rPr>
              <w:t>$a</w:t>
            </w:r>
            <w:r w:rsidRPr="00511D77">
              <w:t> y </w:t>
            </w:r>
            <w:r w:rsidRPr="00511D77">
              <w:rPr>
                <w:i/>
                <w:iCs/>
              </w:rPr>
              <w:t>$b</w:t>
            </w:r>
            <w:r w:rsidRPr="00511D77">
              <w:t>.</w:t>
            </w:r>
          </w:p>
        </w:tc>
      </w:tr>
      <w:tr w:rsidR="00511D77" w:rsidRPr="00511D77" w:rsidTr="0098722A">
        <w:trPr>
          <w:trHeight w:val="363"/>
        </w:trPr>
        <w:tc>
          <w:tcPr>
            <w:tcW w:w="0" w:type="auto"/>
            <w:shd w:val="clear" w:color="auto" w:fill="FFFFFF"/>
            <w:hideMark/>
          </w:tcPr>
          <w:p w:rsidR="00511D77" w:rsidRPr="00511D77" w:rsidRDefault="00511D77" w:rsidP="00511D77">
            <w:r w:rsidRPr="00511D77">
              <w:t>$a / $b</w:t>
            </w:r>
          </w:p>
        </w:tc>
        <w:tc>
          <w:tcPr>
            <w:tcW w:w="0" w:type="auto"/>
            <w:shd w:val="clear" w:color="auto" w:fill="FFFFFF"/>
            <w:hideMark/>
          </w:tcPr>
          <w:p w:rsidR="00511D77" w:rsidRPr="00511D77" w:rsidRDefault="00511D77" w:rsidP="00511D77">
            <w:r w:rsidRPr="00511D77">
              <w:t>División</w:t>
            </w:r>
          </w:p>
        </w:tc>
        <w:tc>
          <w:tcPr>
            <w:tcW w:w="0" w:type="auto"/>
            <w:shd w:val="clear" w:color="auto" w:fill="FFFFFF"/>
            <w:hideMark/>
          </w:tcPr>
          <w:p w:rsidR="00511D77" w:rsidRPr="00511D77" w:rsidRDefault="00511D77" w:rsidP="00511D77">
            <w:r w:rsidRPr="00511D77">
              <w:t>Cociente de </w:t>
            </w:r>
            <w:r w:rsidRPr="00511D77">
              <w:rPr>
                <w:i/>
                <w:iCs/>
              </w:rPr>
              <w:t>$a</w:t>
            </w:r>
            <w:r w:rsidRPr="00511D77">
              <w:t> y </w:t>
            </w:r>
            <w:r w:rsidRPr="00511D77">
              <w:rPr>
                <w:i/>
                <w:iCs/>
              </w:rPr>
              <w:t>$b</w:t>
            </w:r>
            <w:r w:rsidRPr="00511D77">
              <w:t>.</w:t>
            </w:r>
          </w:p>
        </w:tc>
      </w:tr>
      <w:tr w:rsidR="00511D77" w:rsidRPr="00511D77" w:rsidTr="0098722A">
        <w:trPr>
          <w:trHeight w:val="374"/>
        </w:trPr>
        <w:tc>
          <w:tcPr>
            <w:tcW w:w="0" w:type="auto"/>
            <w:shd w:val="clear" w:color="auto" w:fill="E6E6E6"/>
            <w:hideMark/>
          </w:tcPr>
          <w:p w:rsidR="00511D77" w:rsidRPr="00511D77" w:rsidRDefault="00511D77" w:rsidP="00511D77">
            <w:r w:rsidRPr="00511D77">
              <w:t>$a % $b</w:t>
            </w:r>
          </w:p>
        </w:tc>
        <w:tc>
          <w:tcPr>
            <w:tcW w:w="0" w:type="auto"/>
            <w:shd w:val="clear" w:color="auto" w:fill="E6E6E6"/>
            <w:hideMark/>
          </w:tcPr>
          <w:p w:rsidR="00511D77" w:rsidRPr="00511D77" w:rsidRDefault="00511D77" w:rsidP="00511D77">
            <w:r w:rsidRPr="00511D77">
              <w:t>Módulo</w:t>
            </w:r>
          </w:p>
        </w:tc>
        <w:tc>
          <w:tcPr>
            <w:tcW w:w="0" w:type="auto"/>
            <w:shd w:val="clear" w:color="auto" w:fill="E6E6E6"/>
            <w:hideMark/>
          </w:tcPr>
          <w:p w:rsidR="00511D77" w:rsidRPr="00511D77" w:rsidRDefault="00511D77" w:rsidP="00511D77">
            <w:r w:rsidRPr="00511D77">
              <w:t>Resto de </w:t>
            </w:r>
            <w:r w:rsidRPr="00511D77">
              <w:rPr>
                <w:i/>
                <w:iCs/>
              </w:rPr>
              <w:t>$a</w:t>
            </w:r>
            <w:r w:rsidRPr="00511D77">
              <w:t> dividido por </w:t>
            </w:r>
            <w:r w:rsidRPr="00511D77">
              <w:rPr>
                <w:i/>
                <w:iCs/>
              </w:rPr>
              <w:t>$b</w:t>
            </w:r>
            <w:r w:rsidRPr="00511D77">
              <w:t>.</w:t>
            </w:r>
          </w:p>
        </w:tc>
      </w:tr>
      <w:tr w:rsidR="00511D77" w:rsidRPr="00511D77" w:rsidTr="0098722A">
        <w:trPr>
          <w:trHeight w:val="363"/>
        </w:trPr>
        <w:tc>
          <w:tcPr>
            <w:tcW w:w="0" w:type="auto"/>
            <w:shd w:val="clear" w:color="auto" w:fill="FFFFFF"/>
            <w:hideMark/>
          </w:tcPr>
          <w:p w:rsidR="00511D77" w:rsidRPr="00511D77" w:rsidRDefault="00511D77" w:rsidP="00511D77">
            <w:r w:rsidRPr="00511D77">
              <w:t>$a ** $b</w:t>
            </w:r>
          </w:p>
        </w:tc>
        <w:tc>
          <w:tcPr>
            <w:tcW w:w="0" w:type="auto"/>
            <w:shd w:val="clear" w:color="auto" w:fill="FFFFFF"/>
            <w:hideMark/>
          </w:tcPr>
          <w:p w:rsidR="00511D77" w:rsidRPr="00511D77" w:rsidRDefault="00511D77" w:rsidP="00511D77">
            <w:r w:rsidRPr="00511D77">
              <w:t>Exponenciación</w:t>
            </w:r>
          </w:p>
        </w:tc>
        <w:tc>
          <w:tcPr>
            <w:tcW w:w="0" w:type="auto"/>
            <w:shd w:val="clear" w:color="auto" w:fill="FFFFFF"/>
            <w:hideMark/>
          </w:tcPr>
          <w:p w:rsidR="00511D77" w:rsidRPr="00511D77" w:rsidRDefault="00511D77" w:rsidP="00511D77">
            <w:r w:rsidRPr="00511D77">
              <w:t>Resultado de elevar </w:t>
            </w:r>
            <w:r w:rsidRPr="00511D77">
              <w:rPr>
                <w:i/>
                <w:iCs/>
              </w:rPr>
              <w:t>$a</w:t>
            </w:r>
            <w:r w:rsidRPr="00511D77">
              <w:t> </w:t>
            </w:r>
            <w:proofErr w:type="spellStart"/>
            <w:r w:rsidRPr="00511D77">
              <w:t>a</w:t>
            </w:r>
            <w:proofErr w:type="spellEnd"/>
            <w:r w:rsidRPr="00511D77">
              <w:t xml:space="preserve"> la potencia </w:t>
            </w:r>
            <w:r w:rsidRPr="00511D77">
              <w:rPr>
                <w:i/>
                <w:iCs/>
              </w:rPr>
              <w:t>$</w:t>
            </w:r>
            <w:proofErr w:type="spellStart"/>
            <w:r w:rsidRPr="00511D77">
              <w:rPr>
                <w:i/>
                <w:iCs/>
              </w:rPr>
              <w:t>b</w:t>
            </w:r>
            <w:r w:rsidRPr="00511D77">
              <w:t>ésima</w:t>
            </w:r>
            <w:proofErr w:type="spellEnd"/>
            <w:r w:rsidRPr="00511D77">
              <w:t>. Introducido en PHP 5.6.</w:t>
            </w:r>
          </w:p>
        </w:tc>
      </w:tr>
    </w:tbl>
    <w:p w:rsidR="0098722A" w:rsidRDefault="003D0DFA" w:rsidP="003D0DFA">
      <w:r w:rsidRPr="003D0DFA">
        <w:br/>
      </w:r>
      <w:r w:rsidRPr="003D0DFA">
        <w:br/>
      </w:r>
    </w:p>
    <w:tbl>
      <w:tblPr>
        <w:tblW w:w="8730" w:type="dxa"/>
        <w:shd w:val="clear" w:color="auto" w:fill="F2F2F2"/>
        <w:tblCellMar>
          <w:top w:w="15" w:type="dxa"/>
          <w:left w:w="15" w:type="dxa"/>
          <w:bottom w:w="15" w:type="dxa"/>
          <w:right w:w="15" w:type="dxa"/>
        </w:tblCellMar>
        <w:tblLook w:val="04A0" w:firstRow="1" w:lastRow="0" w:firstColumn="1" w:lastColumn="0" w:noHBand="0" w:noVBand="1"/>
      </w:tblPr>
      <w:tblGrid>
        <w:gridCol w:w="993"/>
        <w:gridCol w:w="1216"/>
        <w:gridCol w:w="6521"/>
      </w:tblGrid>
      <w:tr w:rsidR="0098722A" w:rsidRPr="0098722A" w:rsidTr="0098722A">
        <w:trPr>
          <w:trHeight w:val="434"/>
          <w:tblHeader/>
        </w:trPr>
        <w:tc>
          <w:tcPr>
            <w:tcW w:w="0" w:type="auto"/>
            <w:gridSpan w:val="3"/>
            <w:tcBorders>
              <w:top w:val="nil"/>
              <w:left w:val="nil"/>
              <w:bottom w:val="nil"/>
              <w:right w:val="nil"/>
            </w:tcBorders>
            <w:shd w:val="clear" w:color="auto" w:fill="C4C9DF"/>
            <w:vAlign w:val="center"/>
            <w:hideMark/>
          </w:tcPr>
          <w:p w:rsidR="0098722A" w:rsidRPr="0098722A" w:rsidRDefault="0098722A" w:rsidP="0098722A">
            <w:r w:rsidRPr="0098722A">
              <w:rPr>
                <w:b/>
                <w:bCs/>
              </w:rPr>
              <w:t xml:space="preserve">Operadores </w:t>
            </w:r>
            <w:r>
              <w:rPr>
                <w:b/>
                <w:bCs/>
              </w:rPr>
              <w:t>relacionales</w:t>
            </w:r>
          </w:p>
        </w:tc>
      </w:tr>
      <w:tr w:rsidR="0098722A" w:rsidRPr="0098722A" w:rsidTr="0098722A">
        <w:trPr>
          <w:trHeight w:val="448"/>
          <w:tblHeader/>
        </w:trPr>
        <w:tc>
          <w:tcPr>
            <w:tcW w:w="0" w:type="auto"/>
            <w:shd w:val="clear" w:color="auto" w:fill="C4C9DF"/>
            <w:vAlign w:val="center"/>
            <w:hideMark/>
          </w:tcPr>
          <w:p w:rsidR="0098722A" w:rsidRPr="0098722A" w:rsidRDefault="0098722A" w:rsidP="0098722A">
            <w:pPr>
              <w:rPr>
                <w:b/>
                <w:bCs/>
              </w:rPr>
            </w:pPr>
            <w:r w:rsidRPr="0098722A">
              <w:rPr>
                <w:b/>
                <w:bCs/>
              </w:rPr>
              <w:t>Ejemplo</w:t>
            </w:r>
          </w:p>
        </w:tc>
        <w:tc>
          <w:tcPr>
            <w:tcW w:w="0" w:type="auto"/>
            <w:shd w:val="clear" w:color="auto" w:fill="C4C9DF"/>
            <w:vAlign w:val="center"/>
            <w:hideMark/>
          </w:tcPr>
          <w:p w:rsidR="0098722A" w:rsidRPr="0098722A" w:rsidRDefault="0098722A" w:rsidP="0098722A">
            <w:pPr>
              <w:rPr>
                <w:b/>
                <w:bCs/>
              </w:rPr>
            </w:pPr>
            <w:r w:rsidRPr="0098722A">
              <w:rPr>
                <w:b/>
                <w:bCs/>
              </w:rPr>
              <w:t>Nombre</w:t>
            </w:r>
          </w:p>
        </w:tc>
        <w:tc>
          <w:tcPr>
            <w:tcW w:w="0" w:type="auto"/>
            <w:shd w:val="clear" w:color="auto" w:fill="C4C9DF"/>
            <w:vAlign w:val="center"/>
            <w:hideMark/>
          </w:tcPr>
          <w:p w:rsidR="0098722A" w:rsidRPr="0098722A" w:rsidRDefault="0098722A" w:rsidP="0098722A">
            <w:pPr>
              <w:rPr>
                <w:b/>
                <w:bCs/>
              </w:rPr>
            </w:pPr>
            <w:r w:rsidRPr="0098722A">
              <w:rPr>
                <w:b/>
                <w:bCs/>
              </w:rPr>
              <w:t>Resultado</w:t>
            </w:r>
          </w:p>
        </w:tc>
      </w:tr>
      <w:tr w:rsidR="0098722A" w:rsidRPr="0098722A" w:rsidTr="0098722A">
        <w:trPr>
          <w:trHeight w:val="434"/>
        </w:trPr>
        <w:tc>
          <w:tcPr>
            <w:tcW w:w="0" w:type="auto"/>
            <w:shd w:val="clear" w:color="auto" w:fill="FFFFFF"/>
            <w:hideMark/>
          </w:tcPr>
          <w:p w:rsidR="0098722A" w:rsidRPr="0098722A" w:rsidRDefault="0098722A" w:rsidP="0098722A">
            <w:r w:rsidRPr="0098722A">
              <w:t>$a == $b</w:t>
            </w:r>
          </w:p>
        </w:tc>
        <w:tc>
          <w:tcPr>
            <w:tcW w:w="0" w:type="auto"/>
            <w:shd w:val="clear" w:color="auto" w:fill="FFFFFF"/>
            <w:hideMark/>
          </w:tcPr>
          <w:p w:rsidR="0098722A" w:rsidRPr="0098722A" w:rsidRDefault="0098722A" w:rsidP="0098722A">
            <w:r w:rsidRPr="0098722A">
              <w:t>Igual</w:t>
            </w:r>
          </w:p>
        </w:tc>
        <w:tc>
          <w:tcPr>
            <w:tcW w:w="0" w:type="auto"/>
            <w:shd w:val="clear" w:color="auto" w:fill="FFFFFF"/>
            <w:hideMark/>
          </w:tcPr>
          <w:p w:rsidR="0098722A" w:rsidRPr="0098722A" w:rsidRDefault="0098722A" w:rsidP="0098722A">
            <w:r w:rsidRPr="0098722A">
              <w:rPr>
                <w:b/>
                <w:bCs/>
              </w:rPr>
              <w:t>TRUE</w:t>
            </w:r>
            <w:r w:rsidRPr="0098722A">
              <w:t> si </w:t>
            </w:r>
            <w:r w:rsidRPr="0098722A">
              <w:rPr>
                <w:i/>
                <w:iCs/>
              </w:rPr>
              <w:t>$a</w:t>
            </w:r>
            <w:r w:rsidRPr="0098722A">
              <w:t> es igual a </w:t>
            </w:r>
            <w:r w:rsidRPr="0098722A">
              <w:rPr>
                <w:i/>
                <w:iCs/>
              </w:rPr>
              <w:t>$b</w:t>
            </w:r>
            <w:r w:rsidRPr="0098722A">
              <w:t> después de la manipulación de tipos.</w:t>
            </w:r>
          </w:p>
        </w:tc>
      </w:tr>
      <w:tr w:rsidR="0098722A" w:rsidRPr="0098722A" w:rsidTr="0098722A">
        <w:trPr>
          <w:trHeight w:val="434"/>
        </w:trPr>
        <w:tc>
          <w:tcPr>
            <w:tcW w:w="0" w:type="auto"/>
            <w:shd w:val="clear" w:color="auto" w:fill="E6E6E6"/>
            <w:hideMark/>
          </w:tcPr>
          <w:p w:rsidR="0098722A" w:rsidRPr="0098722A" w:rsidRDefault="0098722A" w:rsidP="0098722A">
            <w:r w:rsidRPr="0098722A">
              <w:t>$a === $b</w:t>
            </w:r>
          </w:p>
        </w:tc>
        <w:tc>
          <w:tcPr>
            <w:tcW w:w="0" w:type="auto"/>
            <w:shd w:val="clear" w:color="auto" w:fill="E6E6E6"/>
            <w:hideMark/>
          </w:tcPr>
          <w:p w:rsidR="0098722A" w:rsidRPr="0098722A" w:rsidRDefault="0098722A" w:rsidP="0098722A">
            <w:r w:rsidRPr="0098722A">
              <w:t>Idéntico</w:t>
            </w:r>
          </w:p>
        </w:tc>
        <w:tc>
          <w:tcPr>
            <w:tcW w:w="0" w:type="auto"/>
            <w:shd w:val="clear" w:color="auto" w:fill="E6E6E6"/>
            <w:hideMark/>
          </w:tcPr>
          <w:p w:rsidR="0098722A" w:rsidRPr="0098722A" w:rsidRDefault="0098722A" w:rsidP="0098722A">
            <w:r w:rsidRPr="0098722A">
              <w:rPr>
                <w:b/>
                <w:bCs/>
              </w:rPr>
              <w:t>TRUE</w:t>
            </w:r>
            <w:r w:rsidRPr="0098722A">
              <w:t> si </w:t>
            </w:r>
            <w:r w:rsidRPr="0098722A">
              <w:rPr>
                <w:i/>
                <w:iCs/>
              </w:rPr>
              <w:t>$a</w:t>
            </w:r>
            <w:r w:rsidRPr="0098722A">
              <w:t> es igual a </w:t>
            </w:r>
            <w:r w:rsidRPr="0098722A">
              <w:rPr>
                <w:i/>
                <w:iCs/>
              </w:rPr>
              <w:t>$b</w:t>
            </w:r>
            <w:r w:rsidRPr="0098722A">
              <w:t>, y son del mismo tipo.</w:t>
            </w:r>
          </w:p>
        </w:tc>
      </w:tr>
      <w:tr w:rsidR="0098722A" w:rsidRPr="0098722A" w:rsidTr="0098722A">
        <w:trPr>
          <w:trHeight w:val="448"/>
        </w:trPr>
        <w:tc>
          <w:tcPr>
            <w:tcW w:w="0" w:type="auto"/>
            <w:shd w:val="clear" w:color="auto" w:fill="FFFFFF"/>
            <w:hideMark/>
          </w:tcPr>
          <w:p w:rsidR="0098722A" w:rsidRPr="0098722A" w:rsidRDefault="0098722A" w:rsidP="0098722A">
            <w:r w:rsidRPr="0098722A">
              <w:t>$a != $b</w:t>
            </w:r>
          </w:p>
        </w:tc>
        <w:tc>
          <w:tcPr>
            <w:tcW w:w="0" w:type="auto"/>
            <w:shd w:val="clear" w:color="auto" w:fill="FFFFFF"/>
            <w:hideMark/>
          </w:tcPr>
          <w:p w:rsidR="0098722A" w:rsidRPr="0098722A" w:rsidRDefault="0098722A" w:rsidP="0098722A">
            <w:r w:rsidRPr="0098722A">
              <w:t>Diferente</w:t>
            </w:r>
          </w:p>
        </w:tc>
        <w:tc>
          <w:tcPr>
            <w:tcW w:w="0" w:type="auto"/>
            <w:shd w:val="clear" w:color="auto" w:fill="FFFFFF"/>
            <w:hideMark/>
          </w:tcPr>
          <w:p w:rsidR="0098722A" w:rsidRPr="0098722A" w:rsidRDefault="0098722A" w:rsidP="0098722A">
            <w:r w:rsidRPr="0098722A">
              <w:rPr>
                <w:b/>
                <w:bCs/>
              </w:rPr>
              <w:t>TRUE</w:t>
            </w:r>
            <w:r w:rsidRPr="0098722A">
              <w:t> si </w:t>
            </w:r>
            <w:r w:rsidRPr="0098722A">
              <w:rPr>
                <w:i/>
                <w:iCs/>
              </w:rPr>
              <w:t>$a</w:t>
            </w:r>
            <w:r w:rsidRPr="0098722A">
              <w:t> no es igual a </w:t>
            </w:r>
            <w:r w:rsidRPr="0098722A">
              <w:rPr>
                <w:i/>
                <w:iCs/>
              </w:rPr>
              <w:t>$b</w:t>
            </w:r>
            <w:r w:rsidRPr="0098722A">
              <w:t> después de la manipulación de tipos.</w:t>
            </w:r>
          </w:p>
        </w:tc>
      </w:tr>
      <w:tr w:rsidR="0098722A" w:rsidRPr="0098722A" w:rsidTr="0098722A">
        <w:trPr>
          <w:trHeight w:val="434"/>
        </w:trPr>
        <w:tc>
          <w:tcPr>
            <w:tcW w:w="0" w:type="auto"/>
            <w:shd w:val="clear" w:color="auto" w:fill="E6E6E6"/>
            <w:hideMark/>
          </w:tcPr>
          <w:p w:rsidR="0098722A" w:rsidRPr="0098722A" w:rsidRDefault="0098722A" w:rsidP="0098722A">
            <w:r w:rsidRPr="0098722A">
              <w:lastRenderedPageBreak/>
              <w:t>$a &lt;&gt; $b</w:t>
            </w:r>
          </w:p>
        </w:tc>
        <w:tc>
          <w:tcPr>
            <w:tcW w:w="0" w:type="auto"/>
            <w:shd w:val="clear" w:color="auto" w:fill="E6E6E6"/>
            <w:hideMark/>
          </w:tcPr>
          <w:p w:rsidR="0098722A" w:rsidRPr="0098722A" w:rsidRDefault="0098722A" w:rsidP="0098722A">
            <w:r w:rsidRPr="0098722A">
              <w:t>Diferente</w:t>
            </w:r>
          </w:p>
        </w:tc>
        <w:tc>
          <w:tcPr>
            <w:tcW w:w="0" w:type="auto"/>
            <w:shd w:val="clear" w:color="auto" w:fill="E6E6E6"/>
            <w:hideMark/>
          </w:tcPr>
          <w:p w:rsidR="0098722A" w:rsidRPr="0098722A" w:rsidRDefault="0098722A" w:rsidP="0098722A">
            <w:r w:rsidRPr="0098722A">
              <w:rPr>
                <w:b/>
                <w:bCs/>
              </w:rPr>
              <w:t>TRUE</w:t>
            </w:r>
            <w:r w:rsidRPr="0098722A">
              <w:t> si </w:t>
            </w:r>
            <w:r w:rsidRPr="0098722A">
              <w:rPr>
                <w:i/>
                <w:iCs/>
              </w:rPr>
              <w:t>$a</w:t>
            </w:r>
            <w:r w:rsidRPr="0098722A">
              <w:t> no es igual a </w:t>
            </w:r>
            <w:r w:rsidRPr="0098722A">
              <w:rPr>
                <w:i/>
                <w:iCs/>
              </w:rPr>
              <w:t>$b</w:t>
            </w:r>
            <w:r w:rsidRPr="0098722A">
              <w:t> después de la manipulación de tipos.</w:t>
            </w:r>
          </w:p>
        </w:tc>
      </w:tr>
      <w:tr w:rsidR="0098722A" w:rsidRPr="0098722A" w:rsidTr="0098722A">
        <w:trPr>
          <w:trHeight w:val="448"/>
        </w:trPr>
        <w:tc>
          <w:tcPr>
            <w:tcW w:w="0" w:type="auto"/>
            <w:shd w:val="clear" w:color="auto" w:fill="FFFFFF"/>
            <w:hideMark/>
          </w:tcPr>
          <w:p w:rsidR="0098722A" w:rsidRPr="0098722A" w:rsidRDefault="0098722A" w:rsidP="0098722A">
            <w:r w:rsidRPr="0098722A">
              <w:t>$a !== $b</w:t>
            </w:r>
          </w:p>
        </w:tc>
        <w:tc>
          <w:tcPr>
            <w:tcW w:w="0" w:type="auto"/>
            <w:shd w:val="clear" w:color="auto" w:fill="FFFFFF"/>
            <w:hideMark/>
          </w:tcPr>
          <w:p w:rsidR="0098722A" w:rsidRPr="0098722A" w:rsidRDefault="0098722A" w:rsidP="0098722A">
            <w:r w:rsidRPr="0098722A">
              <w:t>No idéntico</w:t>
            </w:r>
          </w:p>
        </w:tc>
        <w:tc>
          <w:tcPr>
            <w:tcW w:w="0" w:type="auto"/>
            <w:shd w:val="clear" w:color="auto" w:fill="FFFFFF"/>
            <w:hideMark/>
          </w:tcPr>
          <w:p w:rsidR="0098722A" w:rsidRPr="0098722A" w:rsidRDefault="0098722A" w:rsidP="0098722A">
            <w:r w:rsidRPr="0098722A">
              <w:rPr>
                <w:b/>
                <w:bCs/>
              </w:rPr>
              <w:t>TRUE</w:t>
            </w:r>
            <w:r w:rsidRPr="0098722A">
              <w:t> si </w:t>
            </w:r>
            <w:r w:rsidRPr="0098722A">
              <w:rPr>
                <w:i/>
                <w:iCs/>
              </w:rPr>
              <w:t>$a</w:t>
            </w:r>
            <w:r w:rsidRPr="0098722A">
              <w:t> no es igual a </w:t>
            </w:r>
            <w:r w:rsidRPr="0098722A">
              <w:rPr>
                <w:i/>
                <w:iCs/>
              </w:rPr>
              <w:t>$b</w:t>
            </w:r>
            <w:r w:rsidRPr="0098722A">
              <w:t>, o si no son del mismo tipo.</w:t>
            </w:r>
          </w:p>
        </w:tc>
      </w:tr>
      <w:tr w:rsidR="0098722A" w:rsidRPr="0098722A" w:rsidTr="0098722A">
        <w:trPr>
          <w:trHeight w:val="434"/>
        </w:trPr>
        <w:tc>
          <w:tcPr>
            <w:tcW w:w="0" w:type="auto"/>
            <w:shd w:val="clear" w:color="auto" w:fill="E6E6E6"/>
            <w:hideMark/>
          </w:tcPr>
          <w:p w:rsidR="0098722A" w:rsidRPr="0098722A" w:rsidRDefault="0098722A" w:rsidP="0098722A">
            <w:r w:rsidRPr="0098722A">
              <w:t>$a &lt; $b</w:t>
            </w:r>
          </w:p>
        </w:tc>
        <w:tc>
          <w:tcPr>
            <w:tcW w:w="0" w:type="auto"/>
            <w:shd w:val="clear" w:color="auto" w:fill="E6E6E6"/>
            <w:hideMark/>
          </w:tcPr>
          <w:p w:rsidR="0098722A" w:rsidRPr="0098722A" w:rsidRDefault="0098722A" w:rsidP="0098722A">
            <w:r w:rsidRPr="0098722A">
              <w:t>Menor que</w:t>
            </w:r>
          </w:p>
        </w:tc>
        <w:tc>
          <w:tcPr>
            <w:tcW w:w="0" w:type="auto"/>
            <w:shd w:val="clear" w:color="auto" w:fill="E6E6E6"/>
            <w:hideMark/>
          </w:tcPr>
          <w:p w:rsidR="0098722A" w:rsidRPr="0098722A" w:rsidRDefault="0098722A" w:rsidP="0098722A">
            <w:r w:rsidRPr="0098722A">
              <w:rPr>
                <w:b/>
                <w:bCs/>
              </w:rPr>
              <w:t>TRUE</w:t>
            </w:r>
            <w:r w:rsidRPr="0098722A">
              <w:t> si </w:t>
            </w:r>
            <w:r w:rsidRPr="0098722A">
              <w:rPr>
                <w:i/>
                <w:iCs/>
              </w:rPr>
              <w:t>$a</w:t>
            </w:r>
            <w:r w:rsidRPr="0098722A">
              <w:t> es estrictamente menor que </w:t>
            </w:r>
            <w:r w:rsidRPr="0098722A">
              <w:rPr>
                <w:i/>
                <w:iCs/>
              </w:rPr>
              <w:t>$b</w:t>
            </w:r>
            <w:r w:rsidRPr="0098722A">
              <w:t>.</w:t>
            </w:r>
          </w:p>
        </w:tc>
      </w:tr>
      <w:tr w:rsidR="0098722A" w:rsidRPr="0098722A" w:rsidTr="0098722A">
        <w:trPr>
          <w:trHeight w:val="434"/>
        </w:trPr>
        <w:tc>
          <w:tcPr>
            <w:tcW w:w="0" w:type="auto"/>
            <w:shd w:val="clear" w:color="auto" w:fill="FFFFFF"/>
            <w:hideMark/>
          </w:tcPr>
          <w:p w:rsidR="0098722A" w:rsidRPr="0098722A" w:rsidRDefault="0098722A" w:rsidP="0098722A">
            <w:r w:rsidRPr="0098722A">
              <w:t>$a &gt; $b</w:t>
            </w:r>
          </w:p>
        </w:tc>
        <w:tc>
          <w:tcPr>
            <w:tcW w:w="0" w:type="auto"/>
            <w:shd w:val="clear" w:color="auto" w:fill="FFFFFF"/>
            <w:hideMark/>
          </w:tcPr>
          <w:p w:rsidR="0098722A" w:rsidRPr="0098722A" w:rsidRDefault="0098722A" w:rsidP="0098722A">
            <w:r w:rsidRPr="0098722A">
              <w:t>Mayor que</w:t>
            </w:r>
          </w:p>
        </w:tc>
        <w:tc>
          <w:tcPr>
            <w:tcW w:w="0" w:type="auto"/>
            <w:shd w:val="clear" w:color="auto" w:fill="FFFFFF"/>
            <w:hideMark/>
          </w:tcPr>
          <w:p w:rsidR="0098722A" w:rsidRPr="0098722A" w:rsidRDefault="0098722A" w:rsidP="0098722A">
            <w:r w:rsidRPr="0098722A">
              <w:rPr>
                <w:b/>
                <w:bCs/>
              </w:rPr>
              <w:t>TRUE</w:t>
            </w:r>
            <w:r w:rsidRPr="0098722A">
              <w:t> si </w:t>
            </w:r>
            <w:r w:rsidRPr="0098722A">
              <w:rPr>
                <w:i/>
                <w:iCs/>
              </w:rPr>
              <w:t>$a</w:t>
            </w:r>
            <w:r w:rsidRPr="0098722A">
              <w:t> es estrictamente mayor que </w:t>
            </w:r>
            <w:r w:rsidRPr="0098722A">
              <w:rPr>
                <w:i/>
                <w:iCs/>
              </w:rPr>
              <w:t>$b</w:t>
            </w:r>
            <w:r w:rsidRPr="0098722A">
              <w:t>.</w:t>
            </w:r>
          </w:p>
        </w:tc>
      </w:tr>
      <w:tr w:rsidR="0098722A" w:rsidRPr="0098722A" w:rsidTr="0098722A">
        <w:trPr>
          <w:trHeight w:val="724"/>
        </w:trPr>
        <w:tc>
          <w:tcPr>
            <w:tcW w:w="0" w:type="auto"/>
            <w:shd w:val="clear" w:color="auto" w:fill="E6E6E6"/>
            <w:hideMark/>
          </w:tcPr>
          <w:p w:rsidR="0098722A" w:rsidRPr="0098722A" w:rsidRDefault="0098722A" w:rsidP="0098722A">
            <w:r w:rsidRPr="0098722A">
              <w:t>$a &lt;= $b</w:t>
            </w:r>
          </w:p>
        </w:tc>
        <w:tc>
          <w:tcPr>
            <w:tcW w:w="0" w:type="auto"/>
            <w:shd w:val="clear" w:color="auto" w:fill="E6E6E6"/>
            <w:hideMark/>
          </w:tcPr>
          <w:p w:rsidR="0098722A" w:rsidRPr="0098722A" w:rsidRDefault="0098722A" w:rsidP="0098722A">
            <w:r w:rsidRPr="0098722A">
              <w:t>Menor o igual que</w:t>
            </w:r>
          </w:p>
        </w:tc>
        <w:tc>
          <w:tcPr>
            <w:tcW w:w="0" w:type="auto"/>
            <w:shd w:val="clear" w:color="auto" w:fill="E6E6E6"/>
            <w:hideMark/>
          </w:tcPr>
          <w:p w:rsidR="0098722A" w:rsidRPr="0098722A" w:rsidRDefault="0098722A" w:rsidP="0098722A">
            <w:r w:rsidRPr="0098722A">
              <w:rPr>
                <w:b/>
                <w:bCs/>
              </w:rPr>
              <w:t>TRUE</w:t>
            </w:r>
            <w:r w:rsidRPr="0098722A">
              <w:t> si </w:t>
            </w:r>
            <w:r w:rsidRPr="0098722A">
              <w:rPr>
                <w:i/>
                <w:iCs/>
              </w:rPr>
              <w:t>$a</w:t>
            </w:r>
            <w:r w:rsidRPr="0098722A">
              <w:t> es menor o igual que </w:t>
            </w:r>
            <w:r w:rsidRPr="0098722A">
              <w:rPr>
                <w:i/>
                <w:iCs/>
              </w:rPr>
              <w:t>$b</w:t>
            </w:r>
            <w:r w:rsidRPr="0098722A">
              <w:t>.</w:t>
            </w:r>
          </w:p>
        </w:tc>
      </w:tr>
      <w:tr w:rsidR="0098722A" w:rsidRPr="0098722A" w:rsidTr="0098722A">
        <w:trPr>
          <w:trHeight w:val="724"/>
        </w:trPr>
        <w:tc>
          <w:tcPr>
            <w:tcW w:w="0" w:type="auto"/>
            <w:shd w:val="clear" w:color="auto" w:fill="FFFFFF"/>
            <w:hideMark/>
          </w:tcPr>
          <w:p w:rsidR="0098722A" w:rsidRPr="0098722A" w:rsidRDefault="0098722A" w:rsidP="0098722A">
            <w:r w:rsidRPr="0098722A">
              <w:t>$a &gt;= $b</w:t>
            </w:r>
          </w:p>
        </w:tc>
        <w:tc>
          <w:tcPr>
            <w:tcW w:w="0" w:type="auto"/>
            <w:shd w:val="clear" w:color="auto" w:fill="FFFFFF"/>
            <w:hideMark/>
          </w:tcPr>
          <w:p w:rsidR="0098722A" w:rsidRPr="0098722A" w:rsidRDefault="0098722A" w:rsidP="0098722A">
            <w:r w:rsidRPr="0098722A">
              <w:t>Mayor o igual que</w:t>
            </w:r>
          </w:p>
        </w:tc>
        <w:tc>
          <w:tcPr>
            <w:tcW w:w="0" w:type="auto"/>
            <w:shd w:val="clear" w:color="auto" w:fill="FFFFFF"/>
            <w:hideMark/>
          </w:tcPr>
          <w:p w:rsidR="0098722A" w:rsidRPr="0098722A" w:rsidRDefault="0098722A" w:rsidP="0098722A">
            <w:r w:rsidRPr="0098722A">
              <w:rPr>
                <w:b/>
                <w:bCs/>
              </w:rPr>
              <w:t>TRUE</w:t>
            </w:r>
            <w:r w:rsidRPr="0098722A">
              <w:t> si </w:t>
            </w:r>
            <w:r w:rsidRPr="0098722A">
              <w:rPr>
                <w:i/>
                <w:iCs/>
              </w:rPr>
              <w:t>$a</w:t>
            </w:r>
            <w:r w:rsidRPr="0098722A">
              <w:t> es mayor o igual que </w:t>
            </w:r>
            <w:r w:rsidRPr="0098722A">
              <w:rPr>
                <w:i/>
                <w:iCs/>
              </w:rPr>
              <w:t>$b</w:t>
            </w:r>
            <w:r w:rsidRPr="0098722A">
              <w:t>.</w:t>
            </w:r>
          </w:p>
        </w:tc>
      </w:tr>
      <w:tr w:rsidR="0098722A" w:rsidRPr="0098722A" w:rsidTr="0098722A">
        <w:trPr>
          <w:trHeight w:val="712"/>
        </w:trPr>
        <w:tc>
          <w:tcPr>
            <w:tcW w:w="0" w:type="auto"/>
            <w:shd w:val="clear" w:color="auto" w:fill="E6E6E6"/>
            <w:hideMark/>
          </w:tcPr>
          <w:p w:rsidR="0098722A" w:rsidRPr="0098722A" w:rsidRDefault="0098722A" w:rsidP="0098722A">
            <w:r w:rsidRPr="0098722A">
              <w:t>$a &lt;=&gt; $b</w:t>
            </w:r>
          </w:p>
        </w:tc>
        <w:tc>
          <w:tcPr>
            <w:tcW w:w="0" w:type="auto"/>
            <w:shd w:val="clear" w:color="auto" w:fill="E6E6E6"/>
            <w:hideMark/>
          </w:tcPr>
          <w:p w:rsidR="0098722A" w:rsidRPr="0098722A" w:rsidRDefault="0098722A" w:rsidP="0098722A">
            <w:r w:rsidRPr="0098722A">
              <w:t>Nave espacial</w:t>
            </w:r>
          </w:p>
        </w:tc>
        <w:tc>
          <w:tcPr>
            <w:tcW w:w="0" w:type="auto"/>
            <w:shd w:val="clear" w:color="auto" w:fill="E6E6E6"/>
            <w:hideMark/>
          </w:tcPr>
          <w:p w:rsidR="0098722A" w:rsidRPr="0098722A" w:rsidRDefault="0098722A" w:rsidP="0098722A">
            <w:r w:rsidRPr="0098722A">
              <w:t>Un </w:t>
            </w:r>
            <w:proofErr w:type="spellStart"/>
            <w:r w:rsidRPr="0098722A">
              <w:fldChar w:fldCharType="begin"/>
            </w:r>
            <w:r w:rsidRPr="0098722A">
              <w:instrText xml:space="preserve"> HYPERLINK "http://php.net/manual/es/language.types.integer.php" </w:instrText>
            </w:r>
            <w:r w:rsidRPr="0098722A">
              <w:fldChar w:fldCharType="separate"/>
            </w:r>
            <w:r w:rsidRPr="0098722A">
              <w:rPr>
                <w:rStyle w:val="Hipervnculo"/>
              </w:rPr>
              <w:t>integer</w:t>
            </w:r>
            <w:proofErr w:type="spellEnd"/>
            <w:r w:rsidRPr="0098722A">
              <w:fldChar w:fldCharType="end"/>
            </w:r>
            <w:r w:rsidRPr="0098722A">
              <w:t> menor que, igual a, o mayor que cero cuando </w:t>
            </w:r>
            <w:r w:rsidRPr="0098722A">
              <w:rPr>
                <w:i/>
                <w:iCs/>
              </w:rPr>
              <w:t>$a</w:t>
            </w:r>
            <w:r w:rsidRPr="0098722A">
              <w:t> es respectivamente menor que, igual a, o mayor que </w:t>
            </w:r>
            <w:r w:rsidRPr="0098722A">
              <w:rPr>
                <w:i/>
                <w:iCs/>
              </w:rPr>
              <w:t>$b</w:t>
            </w:r>
            <w:r w:rsidRPr="0098722A">
              <w:t>. Disponible a partir de PHP 7.</w:t>
            </w:r>
          </w:p>
        </w:tc>
      </w:tr>
      <w:tr w:rsidR="0098722A" w:rsidRPr="0098722A" w:rsidTr="0098722A">
        <w:trPr>
          <w:trHeight w:val="724"/>
        </w:trPr>
        <w:tc>
          <w:tcPr>
            <w:tcW w:w="0" w:type="auto"/>
            <w:shd w:val="clear" w:color="auto" w:fill="FFFFFF"/>
            <w:hideMark/>
          </w:tcPr>
          <w:p w:rsidR="0098722A" w:rsidRPr="0098722A" w:rsidRDefault="0098722A" w:rsidP="0098722A">
            <w:r w:rsidRPr="0098722A">
              <w:t>$</w:t>
            </w:r>
            <w:proofErr w:type="gramStart"/>
            <w:r w:rsidRPr="0098722A">
              <w:t>a ??</w:t>
            </w:r>
            <w:proofErr w:type="gramEnd"/>
            <w:r w:rsidRPr="0098722A">
              <w:t xml:space="preserve"> $</w:t>
            </w:r>
            <w:proofErr w:type="gramStart"/>
            <w:r w:rsidRPr="0098722A">
              <w:t>b ??</w:t>
            </w:r>
            <w:proofErr w:type="gramEnd"/>
            <w:r w:rsidRPr="0098722A">
              <w:t xml:space="preserve"> $c</w:t>
            </w:r>
          </w:p>
        </w:tc>
        <w:tc>
          <w:tcPr>
            <w:tcW w:w="0" w:type="auto"/>
            <w:shd w:val="clear" w:color="auto" w:fill="FFFFFF"/>
            <w:hideMark/>
          </w:tcPr>
          <w:p w:rsidR="0098722A" w:rsidRPr="0098722A" w:rsidRDefault="0098722A" w:rsidP="0098722A">
            <w:r w:rsidRPr="0098722A">
              <w:t xml:space="preserve">Fusión de </w:t>
            </w:r>
            <w:proofErr w:type="spellStart"/>
            <w:r w:rsidRPr="0098722A">
              <w:t>null</w:t>
            </w:r>
            <w:proofErr w:type="spellEnd"/>
          </w:p>
        </w:tc>
        <w:tc>
          <w:tcPr>
            <w:tcW w:w="0" w:type="auto"/>
            <w:shd w:val="clear" w:color="auto" w:fill="FFFFFF"/>
            <w:hideMark/>
          </w:tcPr>
          <w:p w:rsidR="0098722A" w:rsidRPr="0098722A" w:rsidRDefault="0098722A" w:rsidP="0098722A">
            <w:r w:rsidRPr="0098722A">
              <w:t>El primer operando de izquierda a derecha que exista y no sea </w:t>
            </w:r>
            <w:r w:rsidRPr="0098722A">
              <w:rPr>
                <w:b/>
                <w:bCs/>
              </w:rPr>
              <w:t>NULL</w:t>
            </w:r>
            <w:r w:rsidRPr="0098722A">
              <w:t>. </w:t>
            </w:r>
            <w:r w:rsidRPr="0098722A">
              <w:rPr>
                <w:b/>
                <w:bCs/>
              </w:rPr>
              <w:t>NULL</w:t>
            </w:r>
            <w:r w:rsidRPr="0098722A">
              <w:t> si no hay valores definidos y no son </w:t>
            </w:r>
            <w:r w:rsidRPr="0098722A">
              <w:rPr>
                <w:b/>
                <w:bCs/>
              </w:rPr>
              <w:t>NULL</w:t>
            </w:r>
            <w:r w:rsidRPr="0098722A">
              <w:t>. Disponible a partir de PHP 7.</w:t>
            </w:r>
          </w:p>
        </w:tc>
      </w:tr>
    </w:tbl>
    <w:p w:rsidR="00763D60" w:rsidRDefault="00763D60" w:rsidP="003D0DFA"/>
    <w:tbl>
      <w:tblPr>
        <w:tblW w:w="8716" w:type="dxa"/>
        <w:shd w:val="clear" w:color="auto" w:fill="F2F2F2"/>
        <w:tblCellMar>
          <w:top w:w="15" w:type="dxa"/>
          <w:left w:w="15" w:type="dxa"/>
          <w:bottom w:w="15" w:type="dxa"/>
          <w:right w:w="15" w:type="dxa"/>
        </w:tblCellMar>
        <w:tblLook w:val="04A0" w:firstRow="1" w:lastRow="0" w:firstColumn="1" w:lastColumn="0" w:noHBand="0" w:noVBand="1"/>
      </w:tblPr>
      <w:tblGrid>
        <w:gridCol w:w="1297"/>
        <w:gridCol w:w="2142"/>
        <w:gridCol w:w="5277"/>
      </w:tblGrid>
      <w:tr w:rsidR="0098722A" w:rsidRPr="0098722A" w:rsidTr="0098722A">
        <w:trPr>
          <w:trHeight w:val="373"/>
          <w:tblHeader/>
        </w:trPr>
        <w:tc>
          <w:tcPr>
            <w:tcW w:w="0" w:type="auto"/>
            <w:gridSpan w:val="3"/>
            <w:tcBorders>
              <w:top w:val="nil"/>
              <w:left w:val="nil"/>
              <w:bottom w:val="nil"/>
              <w:right w:val="nil"/>
            </w:tcBorders>
            <w:shd w:val="clear" w:color="auto" w:fill="C4C9DF"/>
            <w:vAlign w:val="center"/>
            <w:hideMark/>
          </w:tcPr>
          <w:p w:rsidR="0098722A" w:rsidRPr="0098722A" w:rsidRDefault="0098722A" w:rsidP="0098722A">
            <w:r w:rsidRPr="0098722A">
              <w:rPr>
                <w:b/>
                <w:bCs/>
              </w:rPr>
              <w:t xml:space="preserve">Operadores </w:t>
            </w:r>
            <w:r>
              <w:rPr>
                <w:b/>
                <w:bCs/>
              </w:rPr>
              <w:t>booleanos</w:t>
            </w:r>
          </w:p>
        </w:tc>
      </w:tr>
      <w:tr w:rsidR="0098722A" w:rsidRPr="0098722A" w:rsidTr="0098722A">
        <w:trPr>
          <w:trHeight w:val="385"/>
          <w:tblHeader/>
        </w:trPr>
        <w:tc>
          <w:tcPr>
            <w:tcW w:w="0" w:type="auto"/>
            <w:shd w:val="clear" w:color="auto" w:fill="C4C9DF"/>
            <w:vAlign w:val="center"/>
            <w:hideMark/>
          </w:tcPr>
          <w:p w:rsidR="0098722A" w:rsidRPr="0098722A" w:rsidRDefault="0098722A" w:rsidP="0098722A">
            <w:pPr>
              <w:rPr>
                <w:b/>
                <w:bCs/>
              </w:rPr>
            </w:pPr>
            <w:r w:rsidRPr="0098722A">
              <w:rPr>
                <w:b/>
                <w:bCs/>
              </w:rPr>
              <w:t>Ejemplo</w:t>
            </w:r>
          </w:p>
        </w:tc>
        <w:tc>
          <w:tcPr>
            <w:tcW w:w="0" w:type="auto"/>
            <w:shd w:val="clear" w:color="auto" w:fill="C4C9DF"/>
            <w:vAlign w:val="center"/>
            <w:hideMark/>
          </w:tcPr>
          <w:p w:rsidR="0098722A" w:rsidRPr="0098722A" w:rsidRDefault="0098722A" w:rsidP="0098722A">
            <w:pPr>
              <w:rPr>
                <w:b/>
                <w:bCs/>
              </w:rPr>
            </w:pPr>
            <w:r w:rsidRPr="0098722A">
              <w:rPr>
                <w:b/>
                <w:bCs/>
              </w:rPr>
              <w:t>Nombre</w:t>
            </w:r>
          </w:p>
        </w:tc>
        <w:tc>
          <w:tcPr>
            <w:tcW w:w="0" w:type="auto"/>
            <w:shd w:val="clear" w:color="auto" w:fill="C4C9DF"/>
            <w:vAlign w:val="center"/>
            <w:hideMark/>
          </w:tcPr>
          <w:p w:rsidR="0098722A" w:rsidRPr="0098722A" w:rsidRDefault="0098722A" w:rsidP="0098722A">
            <w:pPr>
              <w:rPr>
                <w:b/>
                <w:bCs/>
              </w:rPr>
            </w:pPr>
            <w:r w:rsidRPr="0098722A">
              <w:rPr>
                <w:b/>
                <w:bCs/>
              </w:rPr>
              <w:t>Resultado</w:t>
            </w:r>
          </w:p>
        </w:tc>
      </w:tr>
      <w:tr w:rsidR="0098722A" w:rsidRPr="0098722A" w:rsidTr="0098722A">
        <w:trPr>
          <w:trHeight w:val="373"/>
        </w:trPr>
        <w:tc>
          <w:tcPr>
            <w:tcW w:w="0" w:type="auto"/>
            <w:shd w:val="clear" w:color="auto" w:fill="FFFFFF"/>
            <w:hideMark/>
          </w:tcPr>
          <w:p w:rsidR="0098722A" w:rsidRPr="0098722A" w:rsidRDefault="0098722A" w:rsidP="0098722A">
            <w:r w:rsidRPr="0098722A">
              <w:t>$a and $b</w:t>
            </w:r>
          </w:p>
        </w:tc>
        <w:tc>
          <w:tcPr>
            <w:tcW w:w="0" w:type="auto"/>
            <w:shd w:val="clear" w:color="auto" w:fill="FFFFFF"/>
            <w:hideMark/>
          </w:tcPr>
          <w:p w:rsidR="0098722A" w:rsidRPr="0098722A" w:rsidRDefault="0098722A" w:rsidP="0098722A">
            <w:r w:rsidRPr="0098722A">
              <w:t>And (y)</w:t>
            </w:r>
          </w:p>
        </w:tc>
        <w:tc>
          <w:tcPr>
            <w:tcW w:w="0" w:type="auto"/>
            <w:shd w:val="clear" w:color="auto" w:fill="FFFFFF"/>
            <w:hideMark/>
          </w:tcPr>
          <w:p w:rsidR="0098722A" w:rsidRPr="0098722A" w:rsidRDefault="0098722A" w:rsidP="0098722A">
            <w:r w:rsidRPr="0098722A">
              <w:rPr>
                <w:b/>
                <w:bCs/>
              </w:rPr>
              <w:t>TRUE</w:t>
            </w:r>
            <w:r w:rsidRPr="0098722A">
              <w:t> si tanto </w:t>
            </w:r>
            <w:r w:rsidRPr="0098722A">
              <w:rPr>
                <w:i/>
                <w:iCs/>
              </w:rPr>
              <w:t>$a</w:t>
            </w:r>
            <w:r w:rsidRPr="0098722A">
              <w:t> como </w:t>
            </w:r>
            <w:r w:rsidRPr="0098722A">
              <w:rPr>
                <w:i/>
                <w:iCs/>
              </w:rPr>
              <w:t>$b</w:t>
            </w:r>
            <w:r w:rsidRPr="0098722A">
              <w:t> son </w:t>
            </w:r>
            <w:r w:rsidRPr="0098722A">
              <w:rPr>
                <w:b/>
                <w:bCs/>
              </w:rPr>
              <w:t>TRUE</w:t>
            </w:r>
            <w:r w:rsidRPr="0098722A">
              <w:t>.</w:t>
            </w:r>
          </w:p>
        </w:tc>
      </w:tr>
      <w:tr w:rsidR="0098722A" w:rsidRPr="0098722A" w:rsidTr="0098722A">
        <w:trPr>
          <w:trHeight w:val="373"/>
        </w:trPr>
        <w:tc>
          <w:tcPr>
            <w:tcW w:w="0" w:type="auto"/>
            <w:shd w:val="clear" w:color="auto" w:fill="E6E6E6"/>
            <w:hideMark/>
          </w:tcPr>
          <w:p w:rsidR="0098722A" w:rsidRPr="0098722A" w:rsidRDefault="0098722A" w:rsidP="0098722A">
            <w:r w:rsidRPr="0098722A">
              <w:t xml:space="preserve">$a </w:t>
            </w:r>
            <w:proofErr w:type="spellStart"/>
            <w:r w:rsidRPr="0098722A">
              <w:t>or</w:t>
            </w:r>
            <w:proofErr w:type="spellEnd"/>
            <w:r w:rsidRPr="0098722A">
              <w:t xml:space="preserve"> $b</w:t>
            </w:r>
          </w:p>
        </w:tc>
        <w:tc>
          <w:tcPr>
            <w:tcW w:w="0" w:type="auto"/>
            <w:shd w:val="clear" w:color="auto" w:fill="E6E6E6"/>
            <w:hideMark/>
          </w:tcPr>
          <w:p w:rsidR="0098722A" w:rsidRPr="0098722A" w:rsidRDefault="0098722A" w:rsidP="0098722A">
            <w:proofErr w:type="spellStart"/>
            <w:r w:rsidRPr="0098722A">
              <w:t>Or</w:t>
            </w:r>
            <w:proofErr w:type="spellEnd"/>
            <w:r w:rsidRPr="0098722A">
              <w:t xml:space="preserve"> (o inclusivo)</w:t>
            </w:r>
          </w:p>
        </w:tc>
        <w:tc>
          <w:tcPr>
            <w:tcW w:w="0" w:type="auto"/>
            <w:shd w:val="clear" w:color="auto" w:fill="E6E6E6"/>
            <w:hideMark/>
          </w:tcPr>
          <w:p w:rsidR="0098722A" w:rsidRPr="0098722A" w:rsidRDefault="0098722A" w:rsidP="0098722A">
            <w:r w:rsidRPr="0098722A">
              <w:rPr>
                <w:b/>
                <w:bCs/>
              </w:rPr>
              <w:t>TRUE</w:t>
            </w:r>
            <w:r w:rsidRPr="0098722A">
              <w:t> si cualquiera de </w:t>
            </w:r>
            <w:r w:rsidRPr="0098722A">
              <w:rPr>
                <w:i/>
                <w:iCs/>
              </w:rPr>
              <w:t>$a</w:t>
            </w:r>
            <w:r w:rsidRPr="0098722A">
              <w:t> o </w:t>
            </w:r>
            <w:r w:rsidRPr="0098722A">
              <w:rPr>
                <w:i/>
                <w:iCs/>
              </w:rPr>
              <w:t>$b</w:t>
            </w:r>
            <w:r w:rsidRPr="0098722A">
              <w:t> es </w:t>
            </w:r>
            <w:r w:rsidRPr="0098722A">
              <w:rPr>
                <w:b/>
                <w:bCs/>
              </w:rPr>
              <w:t>TRUE</w:t>
            </w:r>
            <w:r w:rsidRPr="0098722A">
              <w:t>.</w:t>
            </w:r>
          </w:p>
        </w:tc>
      </w:tr>
      <w:tr w:rsidR="0098722A" w:rsidRPr="0098722A" w:rsidTr="0098722A">
        <w:trPr>
          <w:trHeight w:val="385"/>
        </w:trPr>
        <w:tc>
          <w:tcPr>
            <w:tcW w:w="0" w:type="auto"/>
            <w:shd w:val="clear" w:color="auto" w:fill="FFFFFF"/>
            <w:hideMark/>
          </w:tcPr>
          <w:p w:rsidR="0098722A" w:rsidRPr="0098722A" w:rsidRDefault="0098722A" w:rsidP="0098722A">
            <w:r w:rsidRPr="0098722A">
              <w:t xml:space="preserve">$a </w:t>
            </w:r>
            <w:proofErr w:type="spellStart"/>
            <w:r w:rsidRPr="0098722A">
              <w:t>xor</w:t>
            </w:r>
            <w:proofErr w:type="spellEnd"/>
            <w:r w:rsidRPr="0098722A">
              <w:t xml:space="preserve"> $b</w:t>
            </w:r>
          </w:p>
        </w:tc>
        <w:tc>
          <w:tcPr>
            <w:tcW w:w="0" w:type="auto"/>
            <w:shd w:val="clear" w:color="auto" w:fill="FFFFFF"/>
            <w:hideMark/>
          </w:tcPr>
          <w:p w:rsidR="0098722A" w:rsidRPr="0098722A" w:rsidRDefault="0098722A" w:rsidP="0098722A">
            <w:proofErr w:type="spellStart"/>
            <w:r w:rsidRPr="0098722A">
              <w:t>Xor</w:t>
            </w:r>
            <w:proofErr w:type="spellEnd"/>
            <w:r w:rsidRPr="0098722A">
              <w:t xml:space="preserve"> (o exclusivo)</w:t>
            </w:r>
          </w:p>
        </w:tc>
        <w:tc>
          <w:tcPr>
            <w:tcW w:w="0" w:type="auto"/>
            <w:shd w:val="clear" w:color="auto" w:fill="FFFFFF"/>
            <w:hideMark/>
          </w:tcPr>
          <w:p w:rsidR="0098722A" w:rsidRPr="0098722A" w:rsidRDefault="0098722A" w:rsidP="0098722A">
            <w:r w:rsidRPr="0098722A">
              <w:rPr>
                <w:b/>
                <w:bCs/>
              </w:rPr>
              <w:t>TRUE</w:t>
            </w:r>
            <w:r w:rsidRPr="0098722A">
              <w:t> si </w:t>
            </w:r>
            <w:r w:rsidRPr="0098722A">
              <w:rPr>
                <w:i/>
                <w:iCs/>
              </w:rPr>
              <w:t>$a</w:t>
            </w:r>
            <w:r w:rsidRPr="0098722A">
              <w:t> o </w:t>
            </w:r>
            <w:r w:rsidRPr="0098722A">
              <w:rPr>
                <w:i/>
                <w:iCs/>
              </w:rPr>
              <w:t>$b</w:t>
            </w:r>
            <w:r w:rsidRPr="0098722A">
              <w:t> es </w:t>
            </w:r>
            <w:r w:rsidRPr="0098722A">
              <w:rPr>
                <w:b/>
                <w:bCs/>
              </w:rPr>
              <w:t>TRUE</w:t>
            </w:r>
            <w:r w:rsidRPr="0098722A">
              <w:t>, pero no ambos.</w:t>
            </w:r>
          </w:p>
        </w:tc>
      </w:tr>
      <w:tr w:rsidR="0098722A" w:rsidRPr="0098722A" w:rsidTr="0098722A">
        <w:trPr>
          <w:trHeight w:val="373"/>
        </w:trPr>
        <w:tc>
          <w:tcPr>
            <w:tcW w:w="0" w:type="auto"/>
            <w:shd w:val="clear" w:color="auto" w:fill="E6E6E6"/>
            <w:hideMark/>
          </w:tcPr>
          <w:p w:rsidR="0098722A" w:rsidRPr="0098722A" w:rsidRDefault="0098722A" w:rsidP="0098722A">
            <w:r w:rsidRPr="0098722A">
              <w:t>! $a</w:t>
            </w:r>
          </w:p>
        </w:tc>
        <w:tc>
          <w:tcPr>
            <w:tcW w:w="0" w:type="auto"/>
            <w:shd w:val="clear" w:color="auto" w:fill="E6E6E6"/>
            <w:hideMark/>
          </w:tcPr>
          <w:p w:rsidR="0098722A" w:rsidRPr="0098722A" w:rsidRDefault="0098722A" w:rsidP="0098722A">
            <w:proofErr w:type="spellStart"/>
            <w:r w:rsidRPr="0098722A">
              <w:t>Not</w:t>
            </w:r>
            <w:proofErr w:type="spellEnd"/>
            <w:r w:rsidRPr="0098722A">
              <w:t xml:space="preserve"> (no)</w:t>
            </w:r>
          </w:p>
        </w:tc>
        <w:tc>
          <w:tcPr>
            <w:tcW w:w="0" w:type="auto"/>
            <w:shd w:val="clear" w:color="auto" w:fill="E6E6E6"/>
            <w:hideMark/>
          </w:tcPr>
          <w:p w:rsidR="0098722A" w:rsidRPr="0098722A" w:rsidRDefault="0098722A" w:rsidP="0098722A">
            <w:r w:rsidRPr="0098722A">
              <w:rPr>
                <w:b/>
                <w:bCs/>
              </w:rPr>
              <w:t>TRUE</w:t>
            </w:r>
            <w:r w:rsidRPr="0098722A">
              <w:t> si </w:t>
            </w:r>
            <w:r w:rsidRPr="0098722A">
              <w:rPr>
                <w:i/>
                <w:iCs/>
              </w:rPr>
              <w:t>$a</w:t>
            </w:r>
            <w:r w:rsidRPr="0098722A">
              <w:t> no es </w:t>
            </w:r>
            <w:r w:rsidRPr="0098722A">
              <w:rPr>
                <w:b/>
                <w:bCs/>
              </w:rPr>
              <w:t>TRUE</w:t>
            </w:r>
            <w:r w:rsidRPr="0098722A">
              <w:t>.</w:t>
            </w:r>
          </w:p>
        </w:tc>
      </w:tr>
      <w:tr w:rsidR="0098722A" w:rsidRPr="0098722A" w:rsidTr="0098722A">
        <w:trPr>
          <w:trHeight w:val="373"/>
        </w:trPr>
        <w:tc>
          <w:tcPr>
            <w:tcW w:w="0" w:type="auto"/>
            <w:shd w:val="clear" w:color="auto" w:fill="FFFFFF"/>
            <w:hideMark/>
          </w:tcPr>
          <w:p w:rsidR="0098722A" w:rsidRPr="0098722A" w:rsidRDefault="0098722A" w:rsidP="0098722A">
            <w:r w:rsidRPr="0098722A">
              <w:t>$a &amp;&amp; $b</w:t>
            </w:r>
          </w:p>
        </w:tc>
        <w:tc>
          <w:tcPr>
            <w:tcW w:w="0" w:type="auto"/>
            <w:shd w:val="clear" w:color="auto" w:fill="FFFFFF"/>
            <w:hideMark/>
          </w:tcPr>
          <w:p w:rsidR="0098722A" w:rsidRPr="0098722A" w:rsidRDefault="0098722A" w:rsidP="0098722A">
            <w:r w:rsidRPr="0098722A">
              <w:t>And (y)</w:t>
            </w:r>
          </w:p>
        </w:tc>
        <w:tc>
          <w:tcPr>
            <w:tcW w:w="0" w:type="auto"/>
            <w:shd w:val="clear" w:color="auto" w:fill="FFFFFF"/>
            <w:hideMark/>
          </w:tcPr>
          <w:p w:rsidR="0098722A" w:rsidRPr="0098722A" w:rsidRDefault="0098722A" w:rsidP="0098722A">
            <w:r w:rsidRPr="0098722A">
              <w:rPr>
                <w:b/>
                <w:bCs/>
              </w:rPr>
              <w:t>TRUE</w:t>
            </w:r>
            <w:r w:rsidRPr="0098722A">
              <w:t> si tanto </w:t>
            </w:r>
            <w:r w:rsidRPr="0098722A">
              <w:rPr>
                <w:i/>
                <w:iCs/>
              </w:rPr>
              <w:t>$a</w:t>
            </w:r>
            <w:r w:rsidRPr="0098722A">
              <w:t> como </w:t>
            </w:r>
            <w:r w:rsidRPr="0098722A">
              <w:rPr>
                <w:i/>
                <w:iCs/>
              </w:rPr>
              <w:t>$b</w:t>
            </w:r>
            <w:r w:rsidRPr="0098722A">
              <w:t> son </w:t>
            </w:r>
            <w:r w:rsidRPr="0098722A">
              <w:rPr>
                <w:b/>
                <w:bCs/>
              </w:rPr>
              <w:t>TRUE</w:t>
            </w:r>
            <w:r w:rsidRPr="0098722A">
              <w:t>.</w:t>
            </w:r>
          </w:p>
        </w:tc>
      </w:tr>
      <w:tr w:rsidR="0098722A" w:rsidRPr="0098722A" w:rsidTr="0098722A">
        <w:trPr>
          <w:trHeight w:val="385"/>
        </w:trPr>
        <w:tc>
          <w:tcPr>
            <w:tcW w:w="0" w:type="auto"/>
            <w:shd w:val="clear" w:color="auto" w:fill="E6E6E6"/>
            <w:hideMark/>
          </w:tcPr>
          <w:p w:rsidR="0098722A" w:rsidRPr="0098722A" w:rsidRDefault="0098722A" w:rsidP="0098722A">
            <w:r w:rsidRPr="0098722A">
              <w:t>$a || $b</w:t>
            </w:r>
          </w:p>
        </w:tc>
        <w:tc>
          <w:tcPr>
            <w:tcW w:w="0" w:type="auto"/>
            <w:shd w:val="clear" w:color="auto" w:fill="E6E6E6"/>
            <w:hideMark/>
          </w:tcPr>
          <w:p w:rsidR="0098722A" w:rsidRPr="0098722A" w:rsidRDefault="0098722A" w:rsidP="0098722A">
            <w:proofErr w:type="spellStart"/>
            <w:r w:rsidRPr="0098722A">
              <w:t>Or</w:t>
            </w:r>
            <w:proofErr w:type="spellEnd"/>
            <w:r w:rsidRPr="0098722A">
              <w:t xml:space="preserve"> (o inclusivo)</w:t>
            </w:r>
          </w:p>
        </w:tc>
        <w:tc>
          <w:tcPr>
            <w:tcW w:w="0" w:type="auto"/>
            <w:shd w:val="clear" w:color="auto" w:fill="E6E6E6"/>
            <w:hideMark/>
          </w:tcPr>
          <w:p w:rsidR="0098722A" w:rsidRPr="0098722A" w:rsidRDefault="0098722A" w:rsidP="0098722A">
            <w:r w:rsidRPr="0098722A">
              <w:rPr>
                <w:b/>
                <w:bCs/>
              </w:rPr>
              <w:t>TRUE</w:t>
            </w:r>
            <w:r w:rsidRPr="0098722A">
              <w:t> si cualquiera de </w:t>
            </w:r>
            <w:r w:rsidRPr="0098722A">
              <w:rPr>
                <w:i/>
                <w:iCs/>
              </w:rPr>
              <w:t>$a</w:t>
            </w:r>
            <w:r w:rsidRPr="0098722A">
              <w:t> o </w:t>
            </w:r>
            <w:r w:rsidRPr="0098722A">
              <w:rPr>
                <w:i/>
                <w:iCs/>
              </w:rPr>
              <w:t>$b</w:t>
            </w:r>
            <w:r w:rsidRPr="0098722A">
              <w:t> es </w:t>
            </w:r>
            <w:r w:rsidRPr="0098722A">
              <w:rPr>
                <w:b/>
                <w:bCs/>
              </w:rPr>
              <w:t>TRUE</w:t>
            </w:r>
            <w:r w:rsidRPr="0098722A">
              <w:t>.</w:t>
            </w:r>
          </w:p>
        </w:tc>
      </w:tr>
    </w:tbl>
    <w:p w:rsidR="0098722A" w:rsidRDefault="0098722A" w:rsidP="003D0DFA">
      <w:bookmarkStart w:id="0" w:name="_GoBack"/>
      <w:bookmarkEnd w:id="0"/>
    </w:p>
    <w:sectPr w:rsidR="009872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D8"/>
    <w:rsid w:val="003D0DFA"/>
    <w:rsid w:val="00475524"/>
    <w:rsid w:val="00511D77"/>
    <w:rsid w:val="00550AD8"/>
    <w:rsid w:val="00750F14"/>
    <w:rsid w:val="00763D60"/>
    <w:rsid w:val="0098722A"/>
    <w:rsid w:val="009F72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0BD97-4A6F-43E6-B286-2E2A1865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0DFA"/>
    <w:rPr>
      <w:color w:val="0563C1" w:themeColor="hyperlink"/>
      <w:u w:val="single"/>
    </w:rPr>
  </w:style>
  <w:style w:type="paragraph" w:styleId="HTMLconformatoprevio">
    <w:name w:val="HTML Preformatted"/>
    <w:basedOn w:val="Normal"/>
    <w:link w:val="HTMLconformatoprevioCar"/>
    <w:uiPriority w:val="99"/>
    <w:unhideWhenUsed/>
    <w:rsid w:val="00475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475524"/>
    <w:rPr>
      <w:rFonts w:ascii="Courier New" w:eastAsia="Times New Roman" w:hAnsi="Courier New" w:cs="Courier New"/>
      <w:sz w:val="20"/>
      <w:szCs w:val="20"/>
      <w:lang w:eastAsia="es-CO"/>
    </w:rPr>
  </w:style>
  <w:style w:type="character" w:customStyle="1" w:styleId="cp">
    <w:name w:val="cp"/>
    <w:basedOn w:val="Fuentedeprrafopredeter"/>
    <w:rsid w:val="00475524"/>
  </w:style>
  <w:style w:type="character" w:customStyle="1" w:styleId="k">
    <w:name w:val="k"/>
    <w:basedOn w:val="Fuentedeprrafopredeter"/>
    <w:rsid w:val="00475524"/>
  </w:style>
  <w:style w:type="character" w:customStyle="1" w:styleId="s1">
    <w:name w:val="s1"/>
    <w:basedOn w:val="Fuentedeprrafopredeter"/>
    <w:rsid w:val="00475524"/>
  </w:style>
  <w:style w:type="character" w:customStyle="1" w:styleId="p">
    <w:name w:val="p"/>
    <w:basedOn w:val="Fuentedeprrafopredeter"/>
    <w:rsid w:val="00475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9947">
      <w:bodyDiv w:val="1"/>
      <w:marLeft w:val="0"/>
      <w:marRight w:val="0"/>
      <w:marTop w:val="0"/>
      <w:marBottom w:val="0"/>
      <w:divBdr>
        <w:top w:val="none" w:sz="0" w:space="0" w:color="auto"/>
        <w:left w:val="none" w:sz="0" w:space="0" w:color="auto"/>
        <w:bottom w:val="none" w:sz="0" w:space="0" w:color="auto"/>
        <w:right w:val="none" w:sz="0" w:space="0" w:color="auto"/>
      </w:divBdr>
    </w:div>
    <w:div w:id="449782077">
      <w:bodyDiv w:val="1"/>
      <w:marLeft w:val="0"/>
      <w:marRight w:val="0"/>
      <w:marTop w:val="0"/>
      <w:marBottom w:val="0"/>
      <w:divBdr>
        <w:top w:val="none" w:sz="0" w:space="0" w:color="auto"/>
        <w:left w:val="none" w:sz="0" w:space="0" w:color="auto"/>
        <w:bottom w:val="none" w:sz="0" w:space="0" w:color="auto"/>
        <w:right w:val="none" w:sz="0" w:space="0" w:color="auto"/>
      </w:divBdr>
    </w:div>
    <w:div w:id="718017699">
      <w:bodyDiv w:val="1"/>
      <w:marLeft w:val="0"/>
      <w:marRight w:val="0"/>
      <w:marTop w:val="0"/>
      <w:marBottom w:val="0"/>
      <w:divBdr>
        <w:top w:val="none" w:sz="0" w:space="0" w:color="auto"/>
        <w:left w:val="none" w:sz="0" w:space="0" w:color="auto"/>
        <w:bottom w:val="none" w:sz="0" w:space="0" w:color="auto"/>
        <w:right w:val="none" w:sz="0" w:space="0" w:color="auto"/>
      </w:divBdr>
    </w:div>
    <w:div w:id="930241645">
      <w:bodyDiv w:val="1"/>
      <w:marLeft w:val="0"/>
      <w:marRight w:val="0"/>
      <w:marTop w:val="0"/>
      <w:marBottom w:val="0"/>
      <w:divBdr>
        <w:top w:val="none" w:sz="0" w:space="0" w:color="auto"/>
        <w:left w:val="none" w:sz="0" w:space="0" w:color="auto"/>
        <w:bottom w:val="none" w:sz="0" w:space="0" w:color="auto"/>
        <w:right w:val="none" w:sz="0" w:space="0" w:color="auto"/>
      </w:divBdr>
    </w:div>
    <w:div w:id="1189946753">
      <w:bodyDiv w:val="1"/>
      <w:marLeft w:val="0"/>
      <w:marRight w:val="0"/>
      <w:marTop w:val="0"/>
      <w:marBottom w:val="0"/>
      <w:divBdr>
        <w:top w:val="none" w:sz="0" w:space="0" w:color="auto"/>
        <w:left w:val="none" w:sz="0" w:space="0" w:color="auto"/>
        <w:bottom w:val="none" w:sz="0" w:space="0" w:color="auto"/>
        <w:right w:val="none" w:sz="0" w:space="0" w:color="auto"/>
      </w:divBdr>
    </w:div>
    <w:div w:id="1410149408">
      <w:bodyDiv w:val="1"/>
      <w:marLeft w:val="0"/>
      <w:marRight w:val="0"/>
      <w:marTop w:val="0"/>
      <w:marBottom w:val="0"/>
      <w:divBdr>
        <w:top w:val="none" w:sz="0" w:space="0" w:color="auto"/>
        <w:left w:val="none" w:sz="0" w:space="0" w:color="auto"/>
        <w:bottom w:val="none" w:sz="0" w:space="0" w:color="auto"/>
        <w:right w:val="none" w:sz="0" w:space="0" w:color="auto"/>
      </w:divBdr>
    </w:div>
    <w:div w:id="1799911457">
      <w:bodyDiv w:val="1"/>
      <w:marLeft w:val="0"/>
      <w:marRight w:val="0"/>
      <w:marTop w:val="0"/>
      <w:marBottom w:val="0"/>
      <w:divBdr>
        <w:top w:val="none" w:sz="0" w:space="0" w:color="auto"/>
        <w:left w:val="none" w:sz="0" w:space="0" w:color="auto"/>
        <w:bottom w:val="none" w:sz="0" w:space="0" w:color="auto"/>
        <w:right w:val="none" w:sz="0" w:space="0" w:color="auto"/>
      </w:divBdr>
    </w:div>
    <w:div w:id="1857041388">
      <w:bodyDiv w:val="1"/>
      <w:marLeft w:val="0"/>
      <w:marRight w:val="0"/>
      <w:marTop w:val="0"/>
      <w:marBottom w:val="0"/>
      <w:divBdr>
        <w:top w:val="none" w:sz="0" w:space="0" w:color="auto"/>
        <w:left w:val="none" w:sz="0" w:space="0" w:color="auto"/>
        <w:bottom w:val="none" w:sz="0" w:space="0" w:color="auto"/>
        <w:right w:val="none" w:sz="0" w:space="0" w:color="auto"/>
      </w:divBdr>
    </w:div>
    <w:div w:id="191917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815</Words>
  <Characters>4485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dc:creator>
  <cp:keywords/>
  <dc:description/>
  <cp:lastModifiedBy>WIN 8</cp:lastModifiedBy>
  <cp:revision>5</cp:revision>
  <dcterms:created xsi:type="dcterms:W3CDTF">2016-05-10T01:44:00Z</dcterms:created>
  <dcterms:modified xsi:type="dcterms:W3CDTF">2016-05-10T02:15:00Z</dcterms:modified>
</cp:coreProperties>
</file>